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бычный"/>
        <w:spacing w:before="120" w:after="120" w:line="240" w:lineRule="auto"/>
        <w:jc w:val="center"/>
        <w:rPr>
          <w:rStyle w:val="Aucun"/>
          <w:b w:val="1"/>
          <w:bCs w:val="1"/>
          <w:outline w:val="0"/>
          <w:color w:val="000000"/>
          <w:sz w:val="28"/>
          <w:szCs w:val="28"/>
          <w:u w:color="000000"/>
          <w14:textFill>
            <w14:solidFill>
              <w14:srgbClr w14:val="000000"/>
            </w14:solidFill>
          </w14:textFill>
        </w:rPr>
      </w:pPr>
      <w:r>
        <w:rPr>
          <w:rStyle w:val="Aucun"/>
          <w:b w:val="1"/>
          <w:bCs w:val="1"/>
          <w:outline w:val="0"/>
          <w:color w:val="000000"/>
          <w:sz w:val="28"/>
          <w:szCs w:val="28"/>
          <w:u w:color="000000"/>
          <w:rtl w:val="0"/>
          <w14:textFill>
            <w14:solidFill>
              <w14:srgbClr w14:val="000000"/>
            </w14:solidFill>
          </w14:textFill>
        </w:rPr>
        <w:t xml:space="preserve">ОФІЦІЙНІ ПРАВИЛА РОЗІГРАШУ </w:t>
      </w:r>
    </w:p>
    <w:p>
      <w:pPr>
        <w:pStyle w:val="Обычный"/>
        <w:spacing w:before="120" w:after="120"/>
        <w:rPr>
          <w:rStyle w:val="Aucun"/>
          <w:rFonts w:ascii="Times New Roman" w:cs="Times New Roman" w:hAnsi="Times New Roman" w:eastAsia="Times New Roman"/>
          <w:b w:val="1"/>
          <w:bCs w:val="1"/>
          <w:sz w:val="24"/>
          <w:szCs w:val="24"/>
        </w:rPr>
      </w:pPr>
      <w:r>
        <w:rPr>
          <w:rStyle w:val="Aucun"/>
          <w:outline w:val="0"/>
          <w:color w:val="000000"/>
          <w:sz w:val="28"/>
          <w:szCs w:val="28"/>
          <w:u w:color="000000"/>
          <w:rtl w:val="0"/>
          <w14:textFill>
            <w14:solidFill>
              <w14:srgbClr w14:val="000000"/>
            </w14:solidFill>
          </w14:textFill>
        </w:rPr>
        <w:t>Виконавець Розіграшу</w:t>
      </w:r>
      <w:r>
        <w:rPr>
          <w:rStyle w:val="Aucun"/>
          <w:outline w:val="0"/>
          <w:color w:val="000000"/>
          <w:sz w:val="28"/>
          <w:szCs w:val="28"/>
          <w:u w:color="000000"/>
          <w:rtl w:val="0"/>
          <w14:textFill>
            <w14:solidFill>
              <w14:srgbClr w14:val="000000"/>
            </w14:solidFill>
          </w14:textFill>
        </w:rPr>
        <w:t xml:space="preserve">: </w:t>
      </w:r>
      <w:r>
        <w:rPr>
          <w:rStyle w:val="Aucun"/>
          <w:b w:val="1"/>
          <w:bCs w:val="1"/>
          <w:rtl w:val="0"/>
        </w:rPr>
        <w:t>ТОВ «МВ Медіа»</w:t>
      </w:r>
    </w:p>
    <w:p>
      <w:pPr>
        <w:pStyle w:val="Обычный"/>
        <w:spacing w:before="120" w:after="120"/>
        <w:rPr>
          <w:rStyle w:val="Aucun"/>
        </w:rPr>
      </w:pPr>
      <w:r>
        <w:rPr>
          <w:rStyle w:val="Aucun"/>
          <w:rtl w:val="0"/>
        </w:rPr>
        <w:t>Адреса</w:t>
      </w:r>
      <w:r>
        <w:rPr>
          <w:rStyle w:val="Aucun"/>
          <w:rtl w:val="0"/>
        </w:rPr>
        <w:t xml:space="preserve">: 04080, </w:t>
      </w:r>
      <w:r>
        <w:rPr>
          <w:rStyle w:val="Aucun"/>
          <w:rtl w:val="0"/>
        </w:rPr>
        <w:t>м</w:t>
      </w:r>
      <w:r>
        <w:rPr>
          <w:rStyle w:val="Aucun"/>
          <w:rtl w:val="0"/>
        </w:rPr>
        <w:t xml:space="preserve">. </w:t>
      </w:r>
      <w:r>
        <w:rPr>
          <w:rStyle w:val="Aucun"/>
          <w:rtl w:val="0"/>
        </w:rPr>
        <w:t>Київ</w:t>
      </w:r>
      <w:r>
        <w:rPr>
          <w:rStyle w:val="Aucun"/>
          <w:rtl w:val="0"/>
        </w:rPr>
        <w:t xml:space="preserve">, </w:t>
      </w:r>
      <w:r>
        <w:rPr>
          <w:rStyle w:val="Aucun"/>
          <w:rtl w:val="0"/>
        </w:rPr>
        <w:t>вул</w:t>
      </w:r>
      <w:r>
        <w:rPr>
          <w:rStyle w:val="Aucun"/>
          <w:rtl w:val="0"/>
        </w:rPr>
        <w:t xml:space="preserve">. </w:t>
      </w:r>
      <w:r>
        <w:rPr>
          <w:rStyle w:val="Aucun"/>
          <w:rtl w:val="0"/>
        </w:rPr>
        <w:t>В</w:t>
      </w:r>
      <w:r>
        <w:rPr>
          <w:rStyle w:val="Aucun"/>
          <w:rtl w:val="0"/>
        </w:rPr>
        <w:t xml:space="preserve">. </w:t>
      </w:r>
      <w:r>
        <w:rPr>
          <w:rStyle w:val="Aucun"/>
          <w:rtl w:val="0"/>
        </w:rPr>
        <w:t>Хвойки</w:t>
      </w:r>
      <w:r>
        <w:rPr>
          <w:rStyle w:val="Aucun"/>
          <w:rtl w:val="0"/>
        </w:rPr>
        <w:t xml:space="preserve">, 15/15, </w:t>
      </w:r>
      <w:r>
        <w:rPr>
          <w:rStyle w:val="Aucun"/>
          <w:rtl w:val="0"/>
        </w:rPr>
        <w:t xml:space="preserve">літера  </w:t>
      </w:r>
      <w:r>
        <w:rPr>
          <w:rStyle w:val="Aucun"/>
          <w:rtl w:val="0"/>
        </w:rPr>
        <w:t>53</w:t>
      </w:r>
    </w:p>
    <w:p>
      <w:pPr>
        <w:pStyle w:val="Обычный"/>
        <w:spacing w:before="120" w:after="120"/>
        <w:rPr>
          <w:rStyle w:val="Aucun"/>
        </w:rPr>
      </w:pPr>
      <w:r>
        <w:rPr>
          <w:rStyle w:val="Aucun"/>
          <w:rtl w:val="0"/>
        </w:rPr>
        <w:t xml:space="preserve">Ідентифікаційний код </w:t>
      </w:r>
      <w:r>
        <w:rPr>
          <w:rStyle w:val="Aucun"/>
          <w:rtl w:val="0"/>
        </w:rPr>
        <w:t>44321910</w:t>
      </w:r>
    </w:p>
    <w:p>
      <w:pPr>
        <w:pStyle w:val="Обычный"/>
        <w:spacing w:before="120" w:after="120" w:line="240" w:lineRule="auto"/>
        <w:rPr>
          <w:rStyle w:val="Aucun"/>
          <w:b w:val="1"/>
          <w:bCs w:val="1"/>
          <w:outline w:val="0"/>
          <w:color w:val="000000"/>
          <w:sz w:val="28"/>
          <w:szCs w:val="28"/>
          <w:u w:color="000000"/>
          <w14:textFill>
            <w14:solidFill>
              <w14:srgbClr w14:val="000000"/>
            </w14:solidFill>
          </w14:textFill>
        </w:rPr>
      </w:pPr>
      <w:r>
        <w:rPr>
          <w:rStyle w:val="Aucun"/>
          <w:b w:val="1"/>
          <w:bCs w:val="1"/>
          <w:outline w:val="0"/>
          <w:color w:val="000000"/>
          <w:sz w:val="28"/>
          <w:szCs w:val="28"/>
          <w:u w:color="000000"/>
          <w:rtl w:val="0"/>
          <w14:textFill>
            <w14:solidFill>
              <w14:srgbClr w14:val="000000"/>
            </w14:solidFill>
          </w14:textFill>
        </w:rPr>
        <w:t xml:space="preserve">1. </w:t>
      </w:r>
      <w:r>
        <w:rPr>
          <w:rStyle w:val="Aucun"/>
          <w:b w:val="1"/>
          <w:bCs w:val="1"/>
          <w:outline w:val="0"/>
          <w:color w:val="000000"/>
          <w:sz w:val="28"/>
          <w:szCs w:val="28"/>
          <w:u w:color="000000"/>
          <w:rtl w:val="0"/>
          <w14:textFill>
            <w14:solidFill>
              <w14:srgbClr w14:val="000000"/>
            </w14:solidFill>
          </w14:textFill>
        </w:rPr>
        <w:t xml:space="preserve">УЧАСНИКИ РОЗІГРАШУ </w:t>
      </w:r>
    </w:p>
    <w:p>
      <w:pPr>
        <w:pStyle w:val="Обычный (веб)"/>
        <w:shd w:val="clear" w:color="auto" w:fill="ffffff"/>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1.1. </w:t>
      </w:r>
      <w:r>
        <w:rPr>
          <w:rStyle w:val="Aucun"/>
          <w:rFonts w:ascii="Calibri" w:hAnsi="Calibri" w:hint="default"/>
          <w:outline w:val="0"/>
          <w:color w:val="000000"/>
          <w:sz w:val="28"/>
          <w:szCs w:val="28"/>
          <w:u w:color="000000"/>
          <w:rtl w:val="0"/>
          <w14:textFill>
            <w14:solidFill>
              <w14:srgbClr w14:val="000000"/>
            </w14:solidFill>
          </w14:textFill>
        </w:rPr>
        <w:t>Участь в Розіграші мають право взяти дієздатні фізичні особи – громадяни України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 xml:space="preserve">яким на початок Періоду проведення Розіграшу виповнилося </w:t>
      </w:r>
      <w:r>
        <w:rPr>
          <w:rStyle w:val="Aucun"/>
          <w:rFonts w:ascii="Calibri" w:hAnsi="Calibri"/>
          <w:outline w:val="0"/>
          <w:color w:val="000000"/>
          <w:sz w:val="28"/>
          <w:szCs w:val="28"/>
          <w:u w:color="000000"/>
          <w:rtl w:val="0"/>
          <w14:textFill>
            <w14:solidFill>
              <w14:srgbClr w14:val="000000"/>
            </w14:solidFill>
          </w14:textFill>
        </w:rPr>
        <w:t xml:space="preserve">18 </w:t>
      </w:r>
      <w:r>
        <w:rPr>
          <w:rStyle w:val="Aucun"/>
          <w:rFonts w:ascii="Calibri" w:hAnsi="Calibri" w:hint="default"/>
          <w:outline w:val="0"/>
          <w:color w:val="000000"/>
          <w:sz w:val="28"/>
          <w:szCs w:val="28"/>
          <w:u w:color="000000"/>
          <w:rtl w:val="0"/>
          <w14:textFill>
            <w14:solidFill>
              <w14:srgbClr w14:val="000000"/>
            </w14:solidFill>
          </w14:textFill>
        </w:rPr>
        <w:t xml:space="preserve">років та за умови виконання ними умов участі в Розіграші </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далі – «Учасник Розіграшу»</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«Учасники Розіграшу»</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fffff"/>
        <w:spacing w:before="120" w:after="120"/>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1.2. </w:t>
      </w:r>
      <w:r>
        <w:rPr>
          <w:rStyle w:val="Aucun"/>
          <w:rFonts w:ascii="Calibri" w:hAnsi="Calibri" w:hint="default"/>
          <w:outline w:val="0"/>
          <w:color w:val="000000"/>
          <w:sz w:val="28"/>
          <w:szCs w:val="28"/>
          <w:u w:color="000000"/>
          <w:rtl w:val="0"/>
          <w14:textFill>
            <w14:solidFill>
              <w14:srgbClr w14:val="000000"/>
            </w14:solidFill>
          </w14:textFill>
        </w:rPr>
        <w:t>Учасниками Розіграшу не визнаються й не мають права брати участь в Розіграші</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fffff"/>
        <w:spacing w:before="120" w:after="120"/>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1) </w:t>
      </w:r>
      <w:r>
        <w:rPr>
          <w:rStyle w:val="Aucun"/>
          <w:rFonts w:ascii="Calibri" w:hAnsi="Calibri" w:hint="default"/>
          <w:outline w:val="0"/>
          <w:color w:val="000000"/>
          <w:sz w:val="28"/>
          <w:szCs w:val="28"/>
          <w:u w:color="000000"/>
          <w:rtl w:val="0"/>
          <w14:textFill>
            <w14:solidFill>
              <w14:srgbClr w14:val="000000"/>
            </w14:solidFill>
          </w14:textFill>
        </w:rPr>
        <w:t>особи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 xml:space="preserve">яким на момент проведення Розіграшу ще не виповнилося </w:t>
      </w:r>
      <w:r>
        <w:rPr>
          <w:rStyle w:val="Aucun"/>
          <w:rFonts w:ascii="Calibri" w:hAnsi="Calibri"/>
          <w:outline w:val="0"/>
          <w:color w:val="000000"/>
          <w:sz w:val="28"/>
          <w:szCs w:val="28"/>
          <w:u w:color="000000"/>
          <w:rtl w:val="0"/>
          <w14:textFill>
            <w14:solidFill>
              <w14:srgbClr w14:val="000000"/>
            </w14:solidFill>
          </w14:textFill>
        </w:rPr>
        <w:t>18</w:t>
      </w:r>
      <w:r>
        <w:rPr>
          <w:rStyle w:val="Aucun"/>
          <w:rFonts w:ascii="Calibri" w:hAnsi="Calibri" w:hint="default"/>
          <w:outline w:val="0"/>
          <w:color w:val="000000"/>
          <w:sz w:val="28"/>
          <w:szCs w:val="28"/>
          <w:u w:color="000000"/>
          <w:rtl w:val="0"/>
          <w14:textFill>
            <w14:solidFill>
              <w14:srgbClr w14:val="000000"/>
            </w14:solidFill>
          </w14:textFill>
        </w:rPr>
        <w:t> років</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fffff"/>
        <w:spacing w:before="120" w:after="120"/>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2) </w:t>
      </w:r>
      <w:r>
        <w:rPr>
          <w:rStyle w:val="Aucun"/>
          <w:rFonts w:ascii="Calibri" w:hAnsi="Calibri" w:hint="default"/>
          <w:outline w:val="0"/>
          <w:color w:val="000000"/>
          <w:sz w:val="28"/>
          <w:szCs w:val="28"/>
          <w:u w:color="000000"/>
          <w:rtl w:val="0"/>
          <w14:textFill>
            <w14:solidFill>
              <w14:srgbClr w14:val="000000"/>
            </w14:solidFill>
          </w14:textFill>
        </w:rPr>
        <w:t>особи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які не виконали умови цих Правил</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fffff"/>
        <w:spacing w:before="120" w:after="120"/>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 </w:t>
      </w:r>
      <w:r>
        <w:rPr>
          <w:rStyle w:val="Aucun"/>
          <w:rFonts w:ascii="Calibri" w:hAnsi="Calibri" w:hint="default"/>
          <w:outline w:val="0"/>
          <w:color w:val="000000"/>
          <w:sz w:val="28"/>
          <w:szCs w:val="28"/>
          <w:u w:color="000000"/>
          <w:rtl w:val="0"/>
          <w14:textFill>
            <w14:solidFill>
              <w14:srgbClr w14:val="000000"/>
            </w14:solidFill>
          </w14:textFill>
        </w:rPr>
        <w:t>особи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які перебувають у трудових відносинах із Замовником та</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або Виконавцем</w:t>
      </w:r>
      <w:r>
        <w:rPr>
          <w:rStyle w:val="Aucun"/>
          <w:rFonts w:ascii="Calibri" w:hAnsi="Calibri"/>
          <w:outline w:val="0"/>
          <w:color w:val="000000"/>
          <w:sz w:val="28"/>
          <w:szCs w:val="28"/>
          <w:u w:color="000000"/>
          <w:rtl w:val="0"/>
          <w14:textFill>
            <w14:solidFill>
              <w14:srgbClr w14:val="000000"/>
            </w14:solidFill>
          </w14:textFill>
        </w:rPr>
        <w:t>;</w:t>
      </w:r>
    </w:p>
    <w:p>
      <w:pPr>
        <w:pStyle w:val=""/>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b w:val="1"/>
          <w:bCs w:val="1"/>
          <w:outline w:val="0"/>
          <w:color w:val="000000"/>
          <w:sz w:val="28"/>
          <w:szCs w:val="28"/>
          <w:u w:color="000000"/>
          <w:rtl w:val="0"/>
          <w14:textFill>
            <w14:solidFill>
              <w14:srgbClr w14:val="000000"/>
            </w14:solidFill>
          </w14:textFill>
        </w:rPr>
        <w:t xml:space="preserve">2. </w:t>
      </w:r>
      <w:r>
        <w:rPr>
          <w:rStyle w:val="Aucun"/>
          <w:rFonts w:ascii="Calibri" w:hAnsi="Calibri" w:hint="default"/>
          <w:b w:val="1"/>
          <w:bCs w:val="1"/>
          <w:outline w:val="0"/>
          <w:color w:val="000000"/>
          <w:sz w:val="28"/>
          <w:szCs w:val="28"/>
          <w:u w:color="000000"/>
          <w:rtl w:val="0"/>
          <w14:textFill>
            <w14:solidFill>
              <w14:srgbClr w14:val="000000"/>
            </w14:solidFill>
          </w14:textFill>
        </w:rPr>
        <w:t>УМОВИ УЧАСТІ ТА ВИЗНАЧЕННЯ ПЕРЕМОЖЦІВ РОЗІГРАШУ</w:t>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2.1. </w:t>
      </w:r>
      <w:r>
        <w:rPr>
          <w:rStyle w:val="Aucun"/>
          <w:outline w:val="0"/>
          <w:color w:val="000000"/>
          <w:sz w:val="28"/>
          <w:szCs w:val="28"/>
          <w:u w:color="000000"/>
          <w:rtl w:val="0"/>
          <w14:textFill>
            <w14:solidFill>
              <w14:srgbClr w14:val="000000"/>
            </w14:solidFill>
          </w14:textFill>
        </w:rPr>
        <w:t>Для того</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щоб взяти участь в Розіграші та мати право претендувати на Заохочення</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Учасник повинен пройти опитування</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давши відповіді на запитання анкети</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яка розміщується на сайті</w:t>
      </w:r>
      <w:r>
        <w:rPr>
          <w:rStyle w:val="Aucun"/>
          <w:outline w:val="0"/>
          <w:color w:val="4f6c81"/>
          <w:u w:color="4f6c81"/>
          <w:rtl w:val="0"/>
          <w14:textFill>
            <w14:solidFill>
              <w14:srgbClr w14:val="4F6C81"/>
            </w14:solidFill>
          </w14:textFill>
        </w:rPr>
        <w:t> </w:t>
      </w:r>
      <w:r>
        <w:rPr>
          <w:rStyle w:val="Aucun"/>
          <w:outline w:val="0"/>
          <w:color w:val="000000"/>
          <w:sz w:val="28"/>
          <w:szCs w:val="28"/>
          <w:u w:color="000000"/>
          <w:rtl w:val="0"/>
          <w14:textFill>
            <w14:solidFill>
              <w14:srgbClr w14:val="000000"/>
            </w14:solidFill>
          </w14:textFill>
        </w:rPr>
        <w:t xml:space="preserve"> </w:t>
      </w:r>
      <w:r>
        <w:rPr>
          <w:rStyle w:val="Hyperlink.0"/>
          <w:outline w:val="0"/>
          <w:color w:val="0000ff"/>
          <w:sz w:val="28"/>
          <w:szCs w:val="28"/>
          <w:u w:val="single" w:color="0000ff"/>
          <w14:textFill>
            <w14:solidFill>
              <w14:srgbClr w14:val="0000FF"/>
            </w14:solidFill>
          </w14:textFill>
        </w:rPr>
        <w:fldChar w:fldCharType="begin" w:fldLock="0"/>
      </w:r>
      <w:r>
        <w:rPr>
          <w:rStyle w:val="Hyperlink.0"/>
          <w:outline w:val="0"/>
          <w:color w:val="0000ff"/>
          <w:sz w:val="28"/>
          <w:szCs w:val="28"/>
          <w:u w:val="single" w:color="0000ff"/>
          <w14:textFill>
            <w14:solidFill>
              <w14:srgbClr w14:val="0000FF"/>
            </w14:solidFill>
          </w14:textFill>
        </w:rPr>
        <w:instrText xml:space="preserve"> HYPERLINK "https://radiotest.mediaonline.net.ua"</w:instrText>
      </w:r>
      <w:r>
        <w:rPr>
          <w:rStyle w:val="Hyperlink.0"/>
          <w:outline w:val="0"/>
          <w:color w:val="0000ff"/>
          <w:sz w:val="28"/>
          <w:szCs w:val="28"/>
          <w:u w:val="single" w:color="0000ff"/>
          <w14:textFill>
            <w14:solidFill>
              <w14:srgbClr w14:val="0000FF"/>
            </w14:solidFill>
          </w14:textFill>
        </w:rPr>
        <w:fldChar w:fldCharType="separate" w:fldLock="0"/>
      </w:r>
      <w:r>
        <w:rPr>
          <w:rStyle w:val="Hyperlink.0"/>
          <w:outline w:val="0"/>
          <w:color w:val="0000ff"/>
          <w:sz w:val="28"/>
          <w:szCs w:val="28"/>
          <w:u w:val="single" w:color="0000ff"/>
          <w:rtl w:val="0"/>
          <w14:textFill>
            <w14:solidFill>
              <w14:srgbClr w14:val="0000FF"/>
            </w14:solidFill>
          </w14:textFill>
        </w:rPr>
        <w:t>https://radiotest.mediaonline.net.ua</w:t>
      </w:r>
      <w:r>
        <w:rPr/>
        <w:fldChar w:fldCharType="end" w:fldLock="0"/>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14:textFill>
            <w14:solidFill>
              <w14:srgbClr w14:val="000000"/>
            </w14:solidFill>
          </w14:textFill>
        </w:rPr>
        <w:br w:type="textWrapping"/>
      </w:r>
      <w:r>
        <w:rPr>
          <w:rStyle w:val="Aucun"/>
          <w:outline w:val="0"/>
          <w:color w:val="000000"/>
          <w:sz w:val="28"/>
          <w:szCs w:val="28"/>
          <w:u w:color="000000"/>
          <w:rtl w:val="0"/>
          <w14:textFill>
            <w14:solidFill>
              <w14:srgbClr w14:val="000000"/>
            </w14:solidFill>
          </w14:textFill>
        </w:rPr>
        <w:t xml:space="preserve">2.2. </w:t>
      </w:r>
      <w:r>
        <w:rPr>
          <w:rStyle w:val="Aucun"/>
          <w:outline w:val="0"/>
          <w:color w:val="000000"/>
          <w:sz w:val="28"/>
          <w:szCs w:val="28"/>
          <w:u w:color="000000"/>
          <w:rtl w:val="0"/>
          <w14:textFill>
            <w14:solidFill>
              <w14:srgbClr w14:val="000000"/>
            </w14:solidFill>
          </w14:textFill>
        </w:rPr>
        <w:t>Опитування проводиться на сайті з «</w:t>
      </w:r>
      <w:r>
        <w:rPr>
          <w:rStyle w:val="Aucun"/>
          <w:outline w:val="0"/>
          <w:color w:val="000000"/>
          <w:sz w:val="28"/>
          <w:szCs w:val="28"/>
          <w:u w:color="000000"/>
          <w:rtl w:val="0"/>
          <w14:textFill>
            <w14:solidFill>
              <w14:srgbClr w14:val="000000"/>
            </w14:solidFill>
          </w14:textFill>
        </w:rPr>
        <w:t>1</w:t>
      </w:r>
      <w:r>
        <w:rPr>
          <w:rStyle w:val="Aucun"/>
          <w:outline w:val="0"/>
          <w:color w:val="000000"/>
          <w:sz w:val="28"/>
          <w:szCs w:val="28"/>
          <w:u w:color="000000"/>
          <w:rtl w:val="0"/>
          <w:lang w:val="en-US"/>
          <w14:textFill>
            <w14:solidFill>
              <w14:srgbClr w14:val="000000"/>
            </w14:solidFill>
          </w14:textFill>
        </w:rPr>
        <w:t>5</w:t>
      </w:r>
      <w:r>
        <w:rPr>
          <w:rStyle w:val="Aucun"/>
          <w:outline w:val="0"/>
          <w:color w:val="000000"/>
          <w:sz w:val="28"/>
          <w:szCs w:val="28"/>
          <w:u w:color="000000"/>
          <w:rtl w:val="0"/>
          <w14:textFill>
            <w14:solidFill>
              <w14:srgbClr w14:val="000000"/>
            </w14:solidFill>
          </w14:textFill>
        </w:rPr>
        <w:t xml:space="preserve">» липня  </w:t>
      </w:r>
      <w:r>
        <w:rPr>
          <w:rStyle w:val="Aucun"/>
          <w:outline w:val="0"/>
          <w:color w:val="000000"/>
          <w:sz w:val="28"/>
          <w:szCs w:val="28"/>
          <w:u w:color="000000"/>
          <w:rtl w:val="0"/>
          <w14:textFill>
            <w14:solidFill>
              <w14:srgbClr w14:val="000000"/>
            </w14:solidFill>
          </w14:textFill>
        </w:rPr>
        <w:t xml:space="preserve">2025 </w:t>
      </w:r>
      <w:r>
        <w:rPr>
          <w:rStyle w:val="Aucun"/>
          <w:outline w:val="0"/>
          <w:color w:val="000000"/>
          <w:sz w:val="28"/>
          <w:szCs w:val="28"/>
          <w:u w:color="000000"/>
          <w:rtl w:val="0"/>
          <w14:textFill>
            <w14:solidFill>
              <w14:srgbClr w14:val="000000"/>
            </w14:solidFill>
          </w14:textFill>
        </w:rPr>
        <w:t>по «</w:t>
      </w:r>
      <w:r>
        <w:rPr>
          <w:rStyle w:val="Aucun"/>
          <w:outline w:val="0"/>
          <w:color w:val="000000"/>
          <w:sz w:val="28"/>
          <w:szCs w:val="28"/>
          <w:u w:color="000000"/>
          <w:rtl w:val="0"/>
          <w14:textFill>
            <w14:solidFill>
              <w14:srgbClr w14:val="000000"/>
            </w14:solidFill>
          </w14:textFill>
        </w:rPr>
        <w:t>19</w:t>
      </w:r>
      <w:r>
        <w:rPr>
          <w:rStyle w:val="Aucun"/>
          <w:outline w:val="0"/>
          <w:color w:val="000000"/>
          <w:sz w:val="28"/>
          <w:szCs w:val="28"/>
          <w:u w:color="000000"/>
          <w:rtl w:val="0"/>
          <w14:textFill>
            <w14:solidFill>
              <w14:srgbClr w14:val="000000"/>
            </w14:solidFill>
          </w14:textFill>
        </w:rPr>
        <w:t xml:space="preserve">» липня </w:t>
      </w:r>
      <w:r>
        <w:rPr>
          <w:rStyle w:val="Aucun"/>
          <w:outline w:val="0"/>
          <w:color w:val="000000"/>
          <w:sz w:val="28"/>
          <w:szCs w:val="28"/>
          <w:u w:color="000000"/>
          <w:rtl w:val="0"/>
          <w14:textFill>
            <w14:solidFill>
              <w14:srgbClr w14:val="000000"/>
            </w14:solidFill>
          </w14:textFill>
        </w:rPr>
        <w:t xml:space="preserve">2025 </w:t>
      </w:r>
      <w:r>
        <w:rPr>
          <w:rStyle w:val="Aucun"/>
          <w:outline w:val="0"/>
          <w:color w:val="000000"/>
          <w:sz w:val="28"/>
          <w:szCs w:val="28"/>
          <w:u w:color="000000"/>
          <w:rtl w:val="0"/>
          <w14:textFill>
            <w14:solidFill>
              <w14:srgbClr w14:val="000000"/>
            </w14:solidFill>
          </w14:textFill>
        </w:rPr>
        <w:t>року включно</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14:textFill>
            <w14:solidFill>
              <w14:srgbClr w14:val="000000"/>
            </w14:solidFill>
          </w14:textFill>
        </w:rPr>
        <w:br w:type="textWrapping"/>
      </w:r>
      <w:r>
        <w:rPr>
          <w:rStyle w:val="Aucun"/>
          <w:outline w:val="0"/>
          <w:color w:val="000000"/>
          <w:sz w:val="28"/>
          <w:szCs w:val="28"/>
          <w:u w:color="000000"/>
          <w:rtl w:val="0"/>
          <w14:textFill>
            <w14:solidFill>
              <w14:srgbClr w14:val="000000"/>
            </w14:solidFill>
          </w14:textFill>
        </w:rPr>
        <w:t xml:space="preserve">2.3. </w:t>
      </w:r>
      <w:r>
        <w:rPr>
          <w:rStyle w:val="Aucun"/>
          <w:outline w:val="0"/>
          <w:color w:val="000000"/>
          <w:sz w:val="28"/>
          <w:szCs w:val="28"/>
          <w:u w:color="000000"/>
          <w:rtl w:val="0"/>
          <w14:textFill>
            <w14:solidFill>
              <w14:srgbClr w14:val="000000"/>
            </w14:solidFill>
          </w14:textFill>
        </w:rPr>
        <w:t>Опитування та збір анкет припиняється «</w:t>
      </w:r>
      <w:r>
        <w:rPr>
          <w:rStyle w:val="Aucun"/>
          <w:outline w:val="0"/>
          <w:color w:val="000000"/>
          <w:sz w:val="28"/>
          <w:szCs w:val="28"/>
          <w:u w:color="000000"/>
          <w:rtl w:val="0"/>
          <w14:textFill>
            <w14:solidFill>
              <w14:srgbClr w14:val="000000"/>
            </w14:solidFill>
          </w14:textFill>
        </w:rPr>
        <w:t>19</w:t>
      </w:r>
      <w:r>
        <w:rPr>
          <w:rStyle w:val="Aucun"/>
          <w:outline w:val="0"/>
          <w:color w:val="000000"/>
          <w:sz w:val="28"/>
          <w:szCs w:val="28"/>
          <w:u w:color="000000"/>
          <w:rtl w:val="0"/>
          <w14:textFill>
            <w14:solidFill>
              <w14:srgbClr w14:val="000000"/>
            </w14:solidFill>
          </w14:textFill>
        </w:rPr>
        <w:t xml:space="preserve">» липня </w:t>
      </w:r>
      <w:r>
        <w:rPr>
          <w:rStyle w:val="Aucun"/>
          <w:outline w:val="0"/>
          <w:color w:val="000000"/>
          <w:sz w:val="28"/>
          <w:szCs w:val="28"/>
          <w:u w:color="000000"/>
          <w:rtl w:val="0"/>
          <w14:textFill>
            <w14:solidFill>
              <w14:srgbClr w14:val="000000"/>
            </w14:solidFill>
          </w14:textFill>
        </w:rPr>
        <w:t xml:space="preserve">2025 </w:t>
      </w:r>
      <w:r>
        <w:rPr>
          <w:rStyle w:val="Aucun"/>
          <w:outline w:val="0"/>
          <w:color w:val="000000"/>
          <w:sz w:val="28"/>
          <w:szCs w:val="28"/>
          <w:u w:color="000000"/>
          <w:rtl w:val="0"/>
          <w14:textFill>
            <w14:solidFill>
              <w14:srgbClr w14:val="000000"/>
            </w14:solidFill>
          </w14:textFill>
        </w:rPr>
        <w:t xml:space="preserve">року о </w:t>
      </w:r>
      <w:r>
        <w:rPr>
          <w:rStyle w:val="Aucun"/>
          <w:outline w:val="0"/>
          <w:color w:val="000000"/>
          <w:sz w:val="28"/>
          <w:szCs w:val="28"/>
          <w:u w:color="000000"/>
          <w:rtl w:val="0"/>
          <w14:textFill>
            <w14:solidFill>
              <w14:srgbClr w14:val="000000"/>
            </w14:solidFill>
          </w14:textFill>
        </w:rPr>
        <w:t xml:space="preserve">23:59 </w:t>
      </w:r>
      <w:r>
        <w:rPr>
          <w:rStyle w:val="Aucun"/>
          <w:outline w:val="0"/>
          <w:color w:val="000000"/>
          <w:sz w:val="28"/>
          <w:szCs w:val="28"/>
          <w:u w:color="000000"/>
          <w:rtl w:val="0"/>
          <w14:textFill>
            <w14:solidFill>
              <w14:srgbClr w14:val="000000"/>
            </w14:solidFill>
          </w14:textFill>
        </w:rPr>
        <w:t>годині</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Зібрані дані звіряються Організатором на предмет виконання всіх умов Акції</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14:textFill>
            <w14:solidFill>
              <w14:srgbClr w14:val="000000"/>
            </w14:solidFill>
          </w14:textFill>
        </w:rPr>
        <w:br w:type="textWrapping"/>
      </w:r>
      <w:r>
        <w:rPr>
          <w:rStyle w:val="Aucun"/>
          <w:outline w:val="0"/>
          <w:color w:val="000000"/>
          <w:sz w:val="28"/>
          <w:szCs w:val="28"/>
          <w:u w:color="000000"/>
          <w:rtl w:val="0"/>
          <w14:textFill>
            <w14:solidFill>
              <w14:srgbClr w14:val="000000"/>
            </w14:solidFill>
          </w14:textFill>
        </w:rPr>
        <w:t xml:space="preserve">2.4. </w:t>
      </w:r>
      <w:r>
        <w:rPr>
          <w:rStyle w:val="Aucun"/>
          <w:outline w:val="0"/>
          <w:color w:val="000000"/>
          <w:sz w:val="28"/>
          <w:szCs w:val="28"/>
          <w:u w:color="000000"/>
          <w:rtl w:val="0"/>
          <w14:textFill>
            <w14:solidFill>
              <w14:srgbClr w14:val="000000"/>
            </w14:solidFill>
          </w14:textFill>
        </w:rPr>
        <w:t>У Розіграші бере участь лише одна анкета від одного Учасника опитування</w:t>
      </w:r>
      <w:r>
        <w:rPr>
          <w:rStyle w:val="Aucun"/>
          <w:outline w:val="0"/>
          <w:color w:val="000000"/>
          <w:sz w:val="28"/>
          <w:szCs w:val="28"/>
          <w:u w:color="000000"/>
          <w:rtl w:val="0"/>
          <w14:textFill>
            <w14:solidFill>
              <w14:srgbClr w14:val="000000"/>
            </w14:solidFill>
          </w14:textFill>
        </w:rPr>
        <w:t>.</w:t>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2.5. </w:t>
      </w:r>
      <w:r>
        <w:rPr>
          <w:rStyle w:val="Aucun"/>
          <w:outline w:val="0"/>
          <w:color w:val="000000"/>
          <w:sz w:val="28"/>
          <w:szCs w:val="28"/>
          <w:u w:color="000000"/>
          <w:rtl w:val="0"/>
          <w14:textFill>
            <w14:solidFill>
              <w14:srgbClr w14:val="000000"/>
            </w14:solidFill>
          </w14:textFill>
        </w:rPr>
        <w:t>Серед Учасників</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які виконали умови Розіграшу</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w:t>
      </w:r>
      <w:r>
        <w:rPr>
          <w:rStyle w:val="Aucun"/>
          <w:outline w:val="0"/>
          <w:color w:val="000000"/>
          <w:sz w:val="28"/>
          <w:szCs w:val="28"/>
          <w:u w:color="000000"/>
          <w:rtl w:val="0"/>
          <w14:textFill>
            <w14:solidFill>
              <w14:srgbClr w14:val="000000"/>
            </w14:solidFill>
          </w14:textFill>
        </w:rPr>
        <w:t>21</w:t>
      </w:r>
      <w:r>
        <w:rPr>
          <w:rStyle w:val="Aucun"/>
          <w:outline w:val="0"/>
          <w:color w:val="000000"/>
          <w:sz w:val="28"/>
          <w:szCs w:val="28"/>
          <w:u w:color="000000"/>
          <w:rtl w:val="0"/>
          <w14:textFill>
            <w14:solidFill>
              <w14:srgbClr w14:val="000000"/>
            </w14:solidFill>
          </w14:textFill>
        </w:rPr>
        <w:t xml:space="preserve">» липня </w:t>
      </w:r>
      <w:r>
        <w:rPr>
          <w:rStyle w:val="Aucun"/>
          <w:outline w:val="0"/>
          <w:color w:val="000000"/>
          <w:sz w:val="28"/>
          <w:szCs w:val="28"/>
          <w:u w:color="000000"/>
          <w:rtl w:val="0"/>
          <w14:textFill>
            <w14:solidFill>
              <w14:srgbClr w14:val="000000"/>
            </w14:solidFill>
          </w14:textFill>
        </w:rPr>
        <w:t xml:space="preserve">2025 </w:t>
      </w:r>
      <w:r>
        <w:rPr>
          <w:rStyle w:val="Aucun"/>
          <w:outline w:val="0"/>
          <w:color w:val="000000"/>
          <w:sz w:val="28"/>
          <w:szCs w:val="28"/>
          <w:u w:color="000000"/>
          <w:rtl w:val="0"/>
          <w14:textFill>
            <w14:solidFill>
              <w14:srgbClr w14:val="000000"/>
            </w14:solidFill>
          </w14:textFill>
        </w:rPr>
        <w:t>року обирається Переможець</w:t>
      </w:r>
      <w:r>
        <w:rPr>
          <w:rStyle w:val="Aucun"/>
          <w:outline w:val="0"/>
          <w:color w:val="000000"/>
          <w:sz w:val="28"/>
          <w:szCs w:val="28"/>
          <w:u w:color="000000"/>
          <w:rtl w:val="0"/>
          <w14:textFill>
            <w14:solidFill>
              <w14:srgbClr w14:val="000000"/>
            </w14:solidFill>
          </w14:textFill>
        </w:rPr>
        <w:t>/</w:t>
      </w:r>
      <w:r>
        <w:rPr>
          <w:rStyle w:val="Aucun"/>
          <w:outline w:val="0"/>
          <w:color w:val="000000"/>
          <w:sz w:val="28"/>
          <w:szCs w:val="28"/>
          <w:u w:color="000000"/>
          <w:rtl w:val="0"/>
          <w14:textFill>
            <w14:solidFill>
              <w14:srgbClr w14:val="000000"/>
            </w14:solidFill>
          </w14:textFill>
        </w:rPr>
        <w:t>Переможці методом випадкової вибірки чисел</w:t>
      </w:r>
      <w:r>
        <w:rPr>
          <w:rStyle w:val="Aucun"/>
          <w:outline w:val="0"/>
          <w:color w:val="000000"/>
          <w:sz w:val="28"/>
          <w:szCs w:val="28"/>
          <w:u w:color="000000"/>
          <w:rtl w:val="0"/>
          <w14:textFill>
            <w14:solidFill>
              <w14:srgbClr w14:val="000000"/>
            </w14:solidFill>
          </w14:textFill>
        </w:rPr>
        <w:t>.</w:t>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2.6. </w:t>
      </w:r>
      <w:r>
        <w:rPr>
          <w:rStyle w:val="Aucun"/>
          <w:outline w:val="0"/>
          <w:color w:val="000000"/>
          <w:sz w:val="28"/>
          <w:szCs w:val="28"/>
          <w:u w:color="000000"/>
          <w:rtl w:val="0"/>
          <w14:textFill>
            <w14:solidFill>
              <w14:srgbClr w14:val="000000"/>
            </w14:solidFill>
          </w14:textFill>
        </w:rPr>
        <w:t xml:space="preserve">Після проведення Розіграшу впродовж </w:t>
      </w:r>
      <w:r>
        <w:rPr>
          <w:rStyle w:val="Aucun"/>
          <w:outline w:val="0"/>
          <w:color w:val="000000"/>
          <w:sz w:val="28"/>
          <w:szCs w:val="28"/>
          <w:u w:color="000000"/>
          <w:rtl w:val="0"/>
          <w14:textFill>
            <w14:solidFill>
              <w14:srgbClr w14:val="000000"/>
            </w14:solidFill>
          </w14:textFill>
        </w:rPr>
        <w:t xml:space="preserve">24 </w:t>
      </w:r>
      <w:r>
        <w:rPr>
          <w:rStyle w:val="Aucun"/>
          <w:outline w:val="0"/>
          <w:color w:val="000000"/>
          <w:sz w:val="28"/>
          <w:szCs w:val="28"/>
          <w:u w:color="000000"/>
          <w:rtl w:val="0"/>
          <w14:textFill>
            <w14:solidFill>
              <w14:srgbClr w14:val="000000"/>
            </w14:solidFill>
          </w14:textFill>
        </w:rPr>
        <w:t xml:space="preserve">годин на сайті </w:t>
      </w:r>
      <w:r>
        <w:rPr>
          <w:rStyle w:val="Hyperlink.0"/>
          <w:outline w:val="0"/>
          <w:color w:val="0000ff"/>
          <w:sz w:val="28"/>
          <w:szCs w:val="28"/>
          <w:u w:val="single" w:color="0000ff"/>
          <w14:textFill>
            <w14:solidFill>
              <w14:srgbClr w14:val="0000FF"/>
            </w14:solidFill>
          </w14:textFill>
        </w:rPr>
        <w:fldChar w:fldCharType="begin" w:fldLock="0"/>
      </w:r>
      <w:r>
        <w:rPr>
          <w:rStyle w:val="Hyperlink.0"/>
          <w:outline w:val="0"/>
          <w:color w:val="0000ff"/>
          <w:sz w:val="28"/>
          <w:szCs w:val="28"/>
          <w:u w:val="single" w:color="0000ff"/>
          <w14:textFill>
            <w14:solidFill>
              <w14:srgbClr w14:val="0000FF"/>
            </w14:solidFill>
          </w14:textFill>
        </w:rPr>
        <w:instrText xml:space="preserve"> HYPERLINK "https://radiotest.mediaonline.net.ua"</w:instrText>
      </w:r>
      <w:r>
        <w:rPr>
          <w:rStyle w:val="Hyperlink.0"/>
          <w:outline w:val="0"/>
          <w:color w:val="0000ff"/>
          <w:sz w:val="28"/>
          <w:szCs w:val="28"/>
          <w:u w:val="single" w:color="0000ff"/>
          <w14:textFill>
            <w14:solidFill>
              <w14:srgbClr w14:val="0000FF"/>
            </w14:solidFill>
          </w14:textFill>
        </w:rPr>
        <w:fldChar w:fldCharType="separate" w:fldLock="0"/>
      </w:r>
      <w:r>
        <w:rPr>
          <w:rStyle w:val="Hyperlink.0"/>
          <w:outline w:val="0"/>
          <w:color w:val="0000ff"/>
          <w:sz w:val="28"/>
          <w:szCs w:val="28"/>
          <w:u w:val="single" w:color="0000ff"/>
          <w:rtl w:val="0"/>
          <w14:textFill>
            <w14:solidFill>
              <w14:srgbClr w14:val="0000FF"/>
            </w14:solidFill>
          </w14:textFill>
        </w:rPr>
        <w:t>https://radiotest.mediaonline.net.ua</w:t>
      </w:r>
      <w:r>
        <w:rPr/>
        <w:fldChar w:fldCharType="end" w:fldLock="0"/>
      </w:r>
      <w:r>
        <w:rPr>
          <w:rStyle w:val="Aucun"/>
          <w:outline w:val="0"/>
          <w:color w:val="000000"/>
          <w:sz w:val="28"/>
          <w:szCs w:val="28"/>
          <w:u w:color="000000"/>
          <w:rtl w:val="0"/>
          <w14:textFill>
            <w14:solidFill>
              <w14:srgbClr w14:val="000000"/>
            </w14:solidFill>
          </w14:textFill>
        </w:rPr>
        <w:t xml:space="preserve"> публікується ім’я Переможця</w:t>
      </w:r>
      <w:r>
        <w:rPr>
          <w:rStyle w:val="Aucun"/>
          <w:outline w:val="0"/>
          <w:color w:val="000000"/>
          <w:sz w:val="28"/>
          <w:szCs w:val="28"/>
          <w:u w:color="000000"/>
          <w:rtl w:val="0"/>
          <w14:textFill>
            <w14:solidFill>
              <w14:srgbClr w14:val="000000"/>
            </w14:solidFill>
          </w14:textFill>
        </w:rPr>
        <w:t>/</w:t>
      </w:r>
      <w:r>
        <w:rPr>
          <w:rStyle w:val="Aucun"/>
          <w:outline w:val="0"/>
          <w:color w:val="000000"/>
          <w:sz w:val="28"/>
          <w:szCs w:val="28"/>
          <w:u w:color="000000"/>
          <w:rtl w:val="0"/>
          <w14:textFill>
            <w14:solidFill>
              <w14:srgbClr w14:val="000000"/>
            </w14:solidFill>
          </w14:textFill>
        </w:rPr>
        <w:t>повний список Переможців</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що отримують Заохочення Розіграшу</w:t>
      </w:r>
      <w:r>
        <w:rPr>
          <w:rStyle w:val="Aucun"/>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b w:val="1"/>
          <w:bCs w:val="1"/>
          <w:outline w:val="0"/>
          <w:color w:val="000000"/>
          <w:sz w:val="28"/>
          <w:szCs w:val="28"/>
          <w:u w:color="000000"/>
          <w:rtl w:val="0"/>
          <w14:textFill>
            <w14:solidFill>
              <w14:srgbClr w14:val="000000"/>
            </w14:solidFill>
          </w14:textFill>
        </w:rPr>
        <w:t xml:space="preserve">3. </w:t>
      </w:r>
      <w:r>
        <w:rPr>
          <w:rStyle w:val="Aucun"/>
          <w:rFonts w:ascii="Calibri" w:hAnsi="Calibri" w:hint="default"/>
          <w:b w:val="1"/>
          <w:bCs w:val="1"/>
          <w:outline w:val="0"/>
          <w:color w:val="000000"/>
          <w:sz w:val="28"/>
          <w:szCs w:val="28"/>
          <w:u w:color="000000"/>
          <w:rtl w:val="0"/>
          <w14:textFill>
            <w14:solidFill>
              <w14:srgbClr w14:val="000000"/>
            </w14:solidFill>
          </w14:textFill>
        </w:rPr>
        <w:t>ЗАОХОЧУВАЛЬНИЙ ФОНД</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3.1. </w:t>
      </w:r>
      <w:r>
        <w:rPr>
          <w:rStyle w:val="Aucun"/>
          <w:rFonts w:ascii="Calibri" w:hAnsi="Calibri" w:hint="default"/>
          <w:outline w:val="0"/>
          <w:color w:val="000000"/>
          <w:sz w:val="28"/>
          <w:szCs w:val="28"/>
          <w:u w:color="000000"/>
          <w:rtl w:val="0"/>
          <w14:textFill>
            <w14:solidFill>
              <w14:srgbClr w14:val="000000"/>
            </w14:solidFill>
          </w14:textFill>
        </w:rPr>
        <w:t xml:space="preserve">Заохочувальний  фонд Акції обмежений та його кількість може бути змінена Замовником Акції </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збільшена</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зменшена або Замовник може включити в Розіграш додаткові Заохочення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не передбачені цими Правилами</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3.2. </w:t>
      </w:r>
      <w:r>
        <w:rPr>
          <w:rStyle w:val="Aucun"/>
          <w:rFonts w:ascii="Calibri" w:hAnsi="Calibri" w:hint="default"/>
          <w:outline w:val="0"/>
          <w:color w:val="000000"/>
          <w:sz w:val="28"/>
          <w:szCs w:val="28"/>
          <w:u w:color="000000"/>
          <w:rtl w:val="0"/>
          <w14:textFill>
            <w14:solidFill>
              <w14:srgbClr w14:val="000000"/>
            </w14:solidFill>
          </w14:textFill>
        </w:rPr>
        <w:t xml:space="preserve">Заохочувальний фонд Розіграшу </w:t>
      </w:r>
      <w:r>
        <w:rPr>
          <w:rStyle w:val="Aucun"/>
          <w:rFonts w:ascii="Calibri" w:hAnsi="Calibri"/>
          <w:outline w:val="0"/>
          <w:color w:val="000000"/>
          <w:sz w:val="28"/>
          <w:szCs w:val="28"/>
          <w:u w:color="000000"/>
          <w:rtl w:val="0"/>
          <w14:textFill>
            <w14:solidFill>
              <w14:srgbClr w14:val="000000"/>
            </w14:solidFill>
          </w14:textFill>
        </w:rPr>
        <w:t xml:space="preserve">(5 </w:t>
      </w:r>
      <w:r>
        <w:rPr>
          <w:rStyle w:val="Aucun"/>
          <w:rFonts w:ascii="Calibri" w:hAnsi="Calibri" w:hint="default"/>
          <w:outline w:val="0"/>
          <w:color w:val="000000"/>
          <w:sz w:val="28"/>
          <w:szCs w:val="28"/>
          <w:u w:color="000000"/>
          <w:rtl w:val="0"/>
          <w14:textFill>
            <w14:solidFill>
              <w14:srgbClr w14:val="000000"/>
            </w14:solidFill>
          </w14:textFill>
        </w:rPr>
        <w:t>переможців</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3.2.1. </w:t>
      </w:r>
      <w:r>
        <w:rPr>
          <w:rStyle w:val="Aucun"/>
          <w:rFonts w:ascii="Calibri" w:hAnsi="Calibri" w:hint="default"/>
          <w:outline w:val="0"/>
          <w:color w:val="000000"/>
          <w:sz w:val="28"/>
          <w:szCs w:val="28"/>
          <w:u w:color="000000"/>
          <w:rtl w:val="0"/>
          <w14:textFill>
            <w14:solidFill>
              <w14:srgbClr w14:val="000000"/>
            </w14:solidFill>
          </w14:textFill>
        </w:rPr>
        <w:t xml:space="preserve">Продукція з логотипом Замовника Акції </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Фірмова чашка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фірмовий блокнот</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фірмова ручка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 xml:space="preserve">багатофункціональний інструмент </w:t>
      </w:r>
      <w:r>
        <w:rPr>
          <w:rStyle w:val="Aucun"/>
          <w:rFonts w:ascii="Calibri" w:hAnsi="Calibri"/>
          <w:outline w:val="0"/>
          <w:color w:val="000000"/>
          <w:sz w:val="28"/>
          <w:szCs w:val="28"/>
          <w:u w:color="000000"/>
          <w:rtl w:val="0"/>
          <w14:textFill>
            <w14:solidFill>
              <w14:srgbClr w14:val="000000"/>
            </w14:solidFill>
          </w14:textFill>
        </w:rPr>
        <w:t xml:space="preserve">15 </w:t>
      </w:r>
      <w:r>
        <w:rPr>
          <w:rStyle w:val="Aucun"/>
          <w:rFonts w:ascii="Calibri" w:hAnsi="Calibri" w:hint="default"/>
          <w:outline w:val="0"/>
          <w:color w:val="000000"/>
          <w:sz w:val="28"/>
          <w:szCs w:val="28"/>
          <w:u w:color="000000"/>
          <w:rtl w:val="0"/>
          <w14:textFill>
            <w14:solidFill>
              <w14:srgbClr w14:val="000000"/>
            </w14:solidFill>
          </w14:textFill>
        </w:rPr>
        <w:t xml:space="preserve">в </w:t>
      </w:r>
      <w:r>
        <w:rPr>
          <w:rStyle w:val="Aucun"/>
          <w:rFonts w:ascii="Calibri" w:hAnsi="Calibri"/>
          <w:outline w:val="0"/>
          <w:color w:val="000000"/>
          <w:sz w:val="28"/>
          <w:szCs w:val="28"/>
          <w:u w:color="000000"/>
          <w:rtl w:val="0"/>
          <w14:textFill>
            <w14:solidFill>
              <w14:srgbClr w14:val="000000"/>
            </w14:solidFill>
          </w14:textFill>
        </w:rPr>
        <w:t xml:space="preserve">1 </w:t>
      </w:r>
      <w:r>
        <w:rPr>
          <w:rStyle w:val="Aucun"/>
          <w:rFonts w:ascii="Calibri" w:hAnsi="Calibri" w:hint="default"/>
          <w:outline w:val="0"/>
          <w:color w:val="000000"/>
          <w:sz w:val="28"/>
          <w:szCs w:val="28"/>
          <w:u w:color="000000"/>
          <w:rtl w:val="0"/>
          <w14:textFill>
            <w14:solidFill>
              <w14:srgbClr w14:val="000000"/>
            </w14:solidFill>
          </w14:textFill>
        </w:rPr>
        <w:t xml:space="preserve">– </w:t>
      </w:r>
      <w:r>
        <w:rPr>
          <w:rStyle w:val="Aucun"/>
          <w:rFonts w:ascii="Calibri" w:hAnsi="Calibri"/>
          <w:outline w:val="0"/>
          <w:color w:val="000000"/>
          <w:sz w:val="28"/>
          <w:szCs w:val="28"/>
          <w:u w:color="000000"/>
          <w:rtl w:val="0"/>
          <w14:textFill>
            <w14:solidFill>
              <w14:srgbClr w14:val="000000"/>
            </w14:solidFill>
          </w14:textFill>
        </w:rPr>
        <w:t xml:space="preserve">1 </w:t>
      </w:r>
      <w:r>
        <w:rPr>
          <w:rStyle w:val="Aucun"/>
          <w:rFonts w:ascii="Calibri" w:hAnsi="Calibri" w:hint="default"/>
          <w:outline w:val="0"/>
          <w:color w:val="000000"/>
          <w:sz w:val="28"/>
          <w:szCs w:val="28"/>
          <w:u w:color="000000"/>
          <w:rtl w:val="0"/>
          <w14:textFill>
            <w14:solidFill>
              <w14:srgbClr w14:val="000000"/>
            </w14:solidFill>
          </w14:textFill>
        </w:rPr>
        <w:t>подарунок</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3.3. </w:t>
      </w:r>
      <w:r>
        <w:rPr>
          <w:rStyle w:val="Aucun"/>
          <w:rFonts w:ascii="Calibri" w:hAnsi="Calibri" w:hint="default"/>
          <w:outline w:val="0"/>
          <w:color w:val="000000"/>
          <w:sz w:val="28"/>
          <w:szCs w:val="28"/>
          <w:u w:color="000000"/>
          <w:rtl w:val="0"/>
          <w14:textFill>
            <w14:solidFill>
              <w14:srgbClr w14:val="000000"/>
            </w14:solidFill>
          </w14:textFill>
        </w:rPr>
        <w:t>Заохочувальний фонд Акції</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формується за рахунок Замовника Акції і використовується виключно для надання Заохочень Учасникам</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здобули право на отримання Заохочення Розіграшу</w:t>
      </w:r>
      <w:r>
        <w:rPr>
          <w:rStyle w:val="Aucun"/>
          <w:rFonts w:ascii="Calibri" w:hAnsi="Calibri"/>
          <w:outline w:val="0"/>
          <w:color w:val="000000"/>
          <w:sz w:val="28"/>
          <w:szCs w:val="28"/>
          <w:u w:color="000000"/>
          <w:rtl w:val="0"/>
          <w14:textFill>
            <w14:solidFill>
              <w14:srgbClr w14:val="000000"/>
            </w14:solidFill>
          </w14:textFill>
        </w:rPr>
        <w:t xml:space="preserve">. </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3.4. </w:t>
      </w:r>
      <w:r>
        <w:rPr>
          <w:rStyle w:val="Aucun"/>
          <w:rFonts w:ascii="Calibri" w:hAnsi="Calibri" w:hint="default"/>
          <w:outline w:val="0"/>
          <w:color w:val="000000"/>
          <w:sz w:val="28"/>
          <w:szCs w:val="28"/>
          <w:u w:color="000000"/>
          <w:rtl w:val="0"/>
          <w14:textFill>
            <w14:solidFill>
              <w14:srgbClr w14:val="000000"/>
            </w14:solidFill>
          </w14:textFill>
        </w:rPr>
        <w:t>Характеристики Заохочень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виробники</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зміст</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наповнення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тощо визначаються на розсуд Замовника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Зовнішній вигляд Заохочень може відрізнятися від зображень на рекламно</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інформаційних матеріалах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За якість та технічні характеристики Заохочень відповідальність несуть відповідні виробники таких товарів</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безпосередні надавачі послуг</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Заохочення можуть не відповідати очікуванням Учасників</w:t>
      </w:r>
      <w:r>
        <w:rPr>
          <w:rStyle w:val="Aucun"/>
          <w:rFonts w:ascii="Calibri" w:hAnsi="Calibri"/>
          <w:outline w:val="0"/>
          <w:color w:val="000000"/>
          <w:sz w:val="28"/>
          <w:szCs w:val="28"/>
          <w:u w:color="000000"/>
          <w:rtl w:val="0"/>
          <w14:textFill>
            <w14:solidFill>
              <w14:srgbClr w14:val="000000"/>
            </w14:solidFill>
          </w14:textFill>
        </w:rPr>
        <w:t xml:space="preserve">. </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3.5. </w:t>
      </w:r>
      <w:r>
        <w:rPr>
          <w:rStyle w:val="Aucun"/>
          <w:rFonts w:ascii="Calibri" w:hAnsi="Calibri" w:hint="default"/>
          <w:outline w:val="0"/>
          <w:color w:val="000000"/>
          <w:sz w:val="28"/>
          <w:szCs w:val="28"/>
          <w:u w:color="000000"/>
          <w:rtl w:val="0"/>
          <w14:textFill>
            <w14:solidFill>
              <w14:srgbClr w14:val="000000"/>
            </w14:solidFill>
          </w14:textFill>
        </w:rPr>
        <w:t>Організатор залишає за собою право самостійно визначати постачальників товарів і послуг</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для придбання передбачених Заохочень</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3.6. </w:t>
      </w:r>
      <w:r>
        <w:rPr>
          <w:rStyle w:val="Aucun"/>
          <w:rFonts w:ascii="Calibri" w:hAnsi="Calibri" w:hint="default"/>
          <w:outline w:val="0"/>
          <w:color w:val="000000"/>
          <w:sz w:val="28"/>
          <w:szCs w:val="28"/>
          <w:u w:color="000000"/>
          <w:rtl w:val="0"/>
          <w14:textFill>
            <w14:solidFill>
              <w14:srgbClr w14:val="000000"/>
            </w14:solidFill>
          </w14:textFill>
        </w:rPr>
        <w:t>Заохочення можуть бути отримані Учасниками Розіграшу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здобули право на отримання таких Заохочень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тільки на умовах цих Правил</w:t>
      </w:r>
      <w:r>
        <w:rPr>
          <w:rStyle w:val="Aucun"/>
          <w:rFonts w:ascii="Calibri" w:hAnsi="Calibri"/>
          <w:outline w:val="0"/>
          <w:color w:val="000000"/>
          <w:sz w:val="28"/>
          <w:szCs w:val="28"/>
          <w:u w:color="000000"/>
          <w:rtl w:val="0"/>
          <w14:textFill>
            <w14:solidFill>
              <w14:srgbClr w14:val="000000"/>
            </w14:solidFill>
          </w14:textFill>
        </w:rPr>
        <w:t xml:space="preserve">. </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3.7. </w:t>
      </w:r>
      <w:r>
        <w:rPr>
          <w:rStyle w:val="Aucun"/>
          <w:rFonts w:ascii="Calibri" w:hAnsi="Calibri" w:hint="default"/>
          <w:outline w:val="0"/>
          <w:color w:val="000000"/>
          <w:sz w:val="28"/>
          <w:szCs w:val="28"/>
          <w:u w:color="000000"/>
          <w:rtl w:val="0"/>
          <w14:textFill>
            <w14:solidFill>
              <w14:srgbClr w14:val="000000"/>
            </w14:solidFill>
          </w14:textFill>
        </w:rPr>
        <w:t>Заохочення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підлягає врученню Учаснику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здобув право на отримання Заохочення за результатами Розіграшу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але не виконав усіх умов даних Правил</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або будь</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яким іншим чином втратив право на отримання Заохочення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використовується Замовником Розіграшу на власний розсуд</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3.8. </w:t>
      </w:r>
      <w:r>
        <w:rPr>
          <w:rStyle w:val="Aucun"/>
          <w:rFonts w:ascii="Calibri" w:hAnsi="Calibri" w:hint="default"/>
          <w:outline w:val="0"/>
          <w:color w:val="000000"/>
          <w:sz w:val="28"/>
          <w:szCs w:val="28"/>
          <w:u w:color="000000"/>
          <w:rtl w:val="0"/>
          <w14:textFill>
            <w14:solidFill>
              <w14:srgbClr w14:val="000000"/>
            </w14:solidFill>
          </w14:textFill>
        </w:rPr>
        <w:t>Заохочення Розіграшу призначено для особистого використання Учасником Розіграшу і не може мати ознаки рекламного чи комерційного замовлення</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3.9. </w:t>
      </w:r>
      <w:r>
        <w:rPr>
          <w:rStyle w:val="Aucun"/>
          <w:rFonts w:ascii="Calibri" w:hAnsi="Calibri" w:hint="default"/>
          <w:outline w:val="0"/>
          <w:color w:val="000000"/>
          <w:sz w:val="28"/>
          <w:szCs w:val="28"/>
          <w:u w:color="000000"/>
          <w:rtl w:val="0"/>
          <w14:textFill>
            <w14:solidFill>
              <w14:srgbClr w14:val="000000"/>
            </w14:solidFill>
          </w14:textFill>
        </w:rPr>
        <w:t>Заміна Заохочення Розіграшу грошовим еквівалентом або будь</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яким іншим благом не допускається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Заохочення Розіграшу обміну не підлягає</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3.10. </w:t>
      </w:r>
      <w:r>
        <w:rPr>
          <w:rStyle w:val="Aucun"/>
          <w:rFonts w:ascii="Calibri" w:hAnsi="Calibri" w:hint="default"/>
          <w:outline w:val="0"/>
          <w:color w:val="000000"/>
          <w:sz w:val="28"/>
          <w:szCs w:val="28"/>
          <w:u w:color="000000"/>
          <w:rtl w:val="0"/>
          <w14:textFill>
            <w14:solidFill>
              <w14:srgbClr w14:val="000000"/>
            </w14:solidFill>
          </w14:textFill>
        </w:rPr>
        <w:t>Замовник</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Виконавець Розіграшу не несуть ніякої відповідальності по відношенню до подальшого використання Заохочень Учасниками Розіграшу після їх одержання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зокрема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за неможливість Учасниками Розіграшу скористатись наданим Заохоченнями з будь</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яких причин</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а також за можливі наслідки використання таких Заохочень</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3.11. </w:t>
      </w:r>
      <w:r>
        <w:rPr>
          <w:rStyle w:val="Aucun"/>
          <w:rFonts w:ascii="Calibri" w:hAnsi="Calibri" w:hint="default"/>
          <w:outline w:val="0"/>
          <w:color w:val="000000"/>
          <w:sz w:val="28"/>
          <w:szCs w:val="28"/>
          <w:u w:color="000000"/>
          <w:rtl w:val="0"/>
          <w14:textFill>
            <w14:solidFill>
              <w14:srgbClr w14:val="000000"/>
            </w14:solidFill>
          </w14:textFill>
        </w:rPr>
        <w:t xml:space="preserve">Учасник може стати Переможцем та отримати право на Заохочення лише </w:t>
      </w:r>
      <w:r>
        <w:rPr>
          <w:rStyle w:val="Aucun"/>
          <w:rFonts w:ascii="Calibri" w:hAnsi="Calibri"/>
          <w:outline w:val="0"/>
          <w:color w:val="000000"/>
          <w:sz w:val="28"/>
          <w:szCs w:val="28"/>
          <w:u w:color="000000"/>
          <w:rtl w:val="0"/>
          <w14:textFill>
            <w14:solidFill>
              <w14:srgbClr w14:val="000000"/>
            </w14:solidFill>
          </w14:textFill>
        </w:rPr>
        <w:t>1 (</w:t>
      </w:r>
      <w:r>
        <w:rPr>
          <w:rStyle w:val="Aucun"/>
          <w:rFonts w:ascii="Calibri" w:hAnsi="Calibri" w:hint="default"/>
          <w:outline w:val="0"/>
          <w:color w:val="000000"/>
          <w:sz w:val="28"/>
          <w:szCs w:val="28"/>
          <w:u w:color="000000"/>
          <w:rtl w:val="0"/>
          <w14:textFill>
            <w14:solidFill>
              <w14:srgbClr w14:val="000000"/>
            </w14:solidFill>
          </w14:textFill>
        </w:rPr>
        <w:t>один</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раз протягом даного Розіграшу</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b w:val="1"/>
          <w:bCs w:val="1"/>
          <w:outline w:val="0"/>
          <w:color w:val="000000"/>
          <w:sz w:val="28"/>
          <w:szCs w:val="28"/>
          <w:u w:color="000000"/>
          <w:rtl w:val="0"/>
          <w14:textFill>
            <w14:solidFill>
              <w14:srgbClr w14:val="000000"/>
            </w14:solidFill>
          </w14:textFill>
        </w:rPr>
        <w:t xml:space="preserve">4. </w:t>
      </w:r>
      <w:r>
        <w:rPr>
          <w:rStyle w:val="Aucun"/>
          <w:rFonts w:ascii="Calibri" w:hAnsi="Calibri" w:hint="default"/>
          <w:b w:val="1"/>
          <w:bCs w:val="1"/>
          <w:outline w:val="0"/>
          <w:color w:val="000000"/>
          <w:sz w:val="28"/>
          <w:szCs w:val="28"/>
          <w:u w:color="000000"/>
          <w:rtl w:val="0"/>
          <w14:textFill>
            <w14:solidFill>
              <w14:srgbClr w14:val="000000"/>
            </w14:solidFill>
          </w14:textFill>
        </w:rPr>
        <w:t xml:space="preserve">ПОРЯДОК ОТРИМАННЯ ЗАОХОЧЕНЬ </w:t>
      </w:r>
    </w:p>
    <w:p>
      <w:pPr>
        <w:pStyle w:val="Обычный"/>
        <w:spacing w:before="120" w:after="12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4.1. </w:t>
      </w:r>
      <w:r>
        <w:rPr>
          <w:rStyle w:val="Aucun"/>
          <w:outline w:val="0"/>
          <w:color w:val="000000"/>
          <w:sz w:val="28"/>
          <w:szCs w:val="28"/>
          <w:u w:color="000000"/>
          <w:rtl w:val="0"/>
          <w14:textFill>
            <w14:solidFill>
              <w14:srgbClr w14:val="000000"/>
            </w14:solidFill>
          </w14:textFill>
        </w:rPr>
        <w:t>Переможці Акції дають згоду на передачу своїх персональних даних Замовнику</w:t>
      </w:r>
      <w:r>
        <w:rPr>
          <w:rStyle w:val="Aucun"/>
          <w:outline w:val="0"/>
          <w:color w:val="000000"/>
          <w:sz w:val="28"/>
          <w:szCs w:val="28"/>
          <w:u w:color="000000"/>
          <w:rtl w:val="0"/>
          <w14:textFill>
            <w14:solidFill>
              <w14:srgbClr w14:val="000000"/>
            </w14:solidFill>
          </w14:textFill>
        </w:rPr>
        <w:t>/</w:t>
      </w:r>
      <w:r>
        <w:rPr>
          <w:rStyle w:val="Aucun"/>
          <w:outline w:val="0"/>
          <w:color w:val="000000"/>
          <w:sz w:val="28"/>
          <w:szCs w:val="28"/>
          <w:u w:color="000000"/>
          <w:rtl w:val="0"/>
          <w14:textFill>
            <w14:solidFill>
              <w14:srgbClr w14:val="000000"/>
            </w14:solidFill>
          </w14:textFill>
        </w:rPr>
        <w:t>Виконавцю для подальшого отримання Заохочення</w:t>
      </w:r>
      <w:r>
        <w:rPr>
          <w:rStyle w:val="Aucun"/>
          <w:outline w:val="0"/>
          <w:color w:val="000000"/>
          <w:sz w:val="28"/>
          <w:szCs w:val="28"/>
          <w:u w:color="000000"/>
          <w:rtl w:val="0"/>
          <w14:textFill>
            <w14:solidFill>
              <w14:srgbClr w14:val="000000"/>
            </w14:solidFill>
          </w14:textFill>
        </w:rPr>
        <w:t>.</w:t>
      </w:r>
    </w:p>
    <w:p>
      <w:pPr>
        <w:pStyle w:val=" A"/>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4.2. </w:t>
      </w:r>
      <w:r>
        <w:rPr>
          <w:rStyle w:val="Aucun"/>
          <w:rFonts w:ascii="Calibri" w:hAnsi="Calibri" w:hint="default"/>
          <w:outline w:val="0"/>
          <w:color w:val="000000"/>
          <w:sz w:val="28"/>
          <w:szCs w:val="28"/>
          <w:u w:color="000000"/>
          <w:rtl w:val="0"/>
          <w14:textFill>
            <w14:solidFill>
              <w14:srgbClr w14:val="000000"/>
            </w14:solidFill>
          </w14:textFill>
        </w:rPr>
        <w:t>З Учасником</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який заповнив Анкету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та став Переможцем Розіграшу зв’язується представник Замовника та погоджує передачу Заохочення</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cs="Calibri" w:hAnsi="Calibri" w:eastAsia="Calibri"/>
          <w:outline w:val="0"/>
          <w:color w:val="000000"/>
          <w:sz w:val="28"/>
          <w:szCs w:val="28"/>
          <w:u w:color="000000"/>
          <w14:textFill>
            <w14:solidFill>
              <w14:srgbClr w14:val="000000"/>
            </w14:solidFill>
          </w14:textFill>
        </w:rPr>
        <w:br w:type="textWrapping"/>
      </w:r>
      <w:r>
        <w:rPr>
          <w:rStyle w:val="Aucun"/>
          <w:rFonts w:ascii="Calibri" w:hAnsi="Calibri"/>
          <w:outline w:val="0"/>
          <w:color w:val="000000"/>
          <w:sz w:val="28"/>
          <w:szCs w:val="28"/>
          <w:u w:color="000000"/>
          <w:rtl w:val="0"/>
          <w14:textFill>
            <w14:solidFill>
              <w14:srgbClr w14:val="000000"/>
            </w14:solidFill>
          </w14:textFill>
        </w:rPr>
        <w:t xml:space="preserve">4.3. </w:t>
      </w:r>
      <w:r>
        <w:rPr>
          <w:rStyle w:val="Aucun"/>
          <w:rFonts w:ascii="Calibri" w:hAnsi="Calibri" w:hint="default"/>
          <w:outline w:val="0"/>
          <w:color w:val="000000"/>
          <w:sz w:val="28"/>
          <w:szCs w:val="28"/>
          <w:u w:color="000000"/>
          <w:rtl w:val="0"/>
          <w14:textFill>
            <w14:solidFill>
              <w14:srgbClr w14:val="000000"/>
            </w14:solidFill>
          </w14:textFill>
        </w:rPr>
        <w:t>Отримання Заохочення Переможцем Розіграшу можливе лише на території̈ України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Для отримання Заохочення Переможець повинен надати Замовнику документ</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підтверджує особу Учасника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 xml:space="preserve">паспорт громадянина України або </w:t>
      </w:r>
      <w:r>
        <w:rPr>
          <w:rStyle w:val="Aucun"/>
          <w:rFonts w:ascii="Calibri" w:hAnsi="Calibri"/>
          <w:outline w:val="0"/>
          <w:color w:val="000000"/>
          <w:sz w:val="28"/>
          <w:szCs w:val="28"/>
          <w:u w:color="000000"/>
          <w:rtl w:val="0"/>
          <w14:textFill>
            <w14:solidFill>
              <w14:srgbClr w14:val="000000"/>
            </w14:solidFill>
          </w14:textFill>
        </w:rPr>
        <w:t xml:space="preserve">ID </w:t>
      </w:r>
      <w:r>
        <w:rPr>
          <w:rStyle w:val="Aucun"/>
          <w:rFonts w:ascii="Calibri" w:hAnsi="Calibri" w:hint="default"/>
          <w:outline w:val="0"/>
          <w:color w:val="000000"/>
          <w:sz w:val="28"/>
          <w:szCs w:val="28"/>
          <w:u w:color="000000"/>
          <w:rtl w:val="0"/>
          <w14:textFill>
            <w14:solidFill>
              <w14:srgbClr w14:val="000000"/>
            </w14:solidFill>
          </w14:textFill>
        </w:rPr>
        <w:t>картку та ідентифікаційний код платника податків</w:t>
      </w:r>
      <w:r>
        <w:rPr>
          <w:rStyle w:val="Aucun"/>
          <w:rFonts w:ascii="Calibri" w:hAnsi="Calibri"/>
          <w:outline w:val="0"/>
          <w:color w:val="000000"/>
          <w:sz w:val="28"/>
          <w:szCs w:val="28"/>
          <w:u w:color="000000"/>
          <w:rtl w:val="0"/>
          <w14:textFill>
            <w14:solidFill>
              <w14:srgbClr w14:val="000000"/>
            </w14:solidFill>
          </w14:textFill>
        </w:rPr>
        <w:t>.</w:t>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4.4. </w:t>
      </w:r>
      <w:r>
        <w:rPr>
          <w:rStyle w:val="Aucun"/>
          <w:outline w:val="0"/>
          <w:color w:val="000000"/>
          <w:sz w:val="28"/>
          <w:szCs w:val="28"/>
          <w:u w:color="000000"/>
          <w:rtl w:val="0"/>
          <w14:textFill>
            <w14:solidFill>
              <w14:srgbClr w14:val="000000"/>
            </w14:solidFill>
          </w14:textFill>
        </w:rPr>
        <w:t>Заохочення будуть відправлені Переможцям Організатором Розіграшу Новою поштою на адресу відділення Нової Пошти</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що визначить переможець</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Доставка Заохочень Новою Поштою відбувається за рахунок Переможця Розіграшу</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Або заохочення можна забрати в Києві за адресою</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вул</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В</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 xml:space="preserve">Хвойки </w:t>
      </w:r>
      <w:r>
        <w:rPr>
          <w:rStyle w:val="Aucun"/>
          <w:outline w:val="0"/>
          <w:color w:val="000000"/>
          <w:sz w:val="28"/>
          <w:szCs w:val="28"/>
          <w:u w:color="000000"/>
          <w:rtl w:val="0"/>
          <w14:textFill>
            <w14:solidFill>
              <w14:srgbClr w14:val="000000"/>
            </w14:solidFill>
          </w14:textFill>
        </w:rPr>
        <w:t>15/15 (</w:t>
      </w:r>
      <w:r>
        <w:rPr>
          <w:rStyle w:val="Aucun"/>
          <w:outline w:val="0"/>
          <w:color w:val="000000"/>
          <w:sz w:val="28"/>
          <w:szCs w:val="28"/>
          <w:u w:color="000000"/>
          <w:rtl w:val="0"/>
          <w14:textFill>
            <w14:solidFill>
              <w14:srgbClr w14:val="000000"/>
            </w14:solidFill>
          </w14:textFill>
        </w:rPr>
        <w:t>Авторадіо та Радіо П</w:t>
      </w:r>
      <w:r>
        <w:rPr>
          <w:rStyle w:val="Aucun"/>
          <w:outline w:val="0"/>
          <w:color w:val="000000"/>
          <w:sz w:val="28"/>
          <w:szCs w:val="28"/>
          <w:u w:color="000000"/>
          <w:rtl w:val="0"/>
          <w:lang w:val="ru-RU"/>
          <w14:textFill>
            <w14:solidFill>
              <w14:srgbClr w14:val="000000"/>
            </w14:solidFill>
          </w14:textFill>
        </w:rPr>
        <w:t>’</w:t>
      </w:r>
      <w:r>
        <w:rPr>
          <w:rStyle w:val="Aucun"/>
          <w:outline w:val="0"/>
          <w:color w:val="000000"/>
          <w:sz w:val="28"/>
          <w:szCs w:val="28"/>
          <w:u w:color="000000"/>
          <w:rtl w:val="0"/>
          <w14:textFill>
            <w14:solidFill>
              <w14:srgbClr w14:val="000000"/>
            </w14:solidFill>
          </w14:textFill>
        </w:rPr>
        <w:t>ятниця</w:t>
      </w:r>
      <w:r>
        <w:rPr>
          <w:rStyle w:val="Aucun"/>
          <w:outline w:val="0"/>
          <w:color w:val="000000"/>
          <w:sz w:val="28"/>
          <w:szCs w:val="28"/>
          <w:u w:color="000000"/>
          <w:rtl w:val="0"/>
          <w14:textFill>
            <w14:solidFill>
              <w14:srgbClr w14:val="000000"/>
            </w14:solidFill>
          </w14:textFill>
        </w:rPr>
        <w:t>).</w:t>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4.5. </w:t>
      </w:r>
      <w:r>
        <w:rPr>
          <w:rStyle w:val="Aucun"/>
          <w:outline w:val="0"/>
          <w:color w:val="000000"/>
          <w:sz w:val="28"/>
          <w:szCs w:val="28"/>
          <w:u w:color="000000"/>
          <w:rtl w:val="0"/>
          <w14:textFill>
            <w14:solidFill>
              <w14:srgbClr w14:val="000000"/>
            </w14:solidFill>
          </w14:textFill>
        </w:rPr>
        <w:t>У випадку</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коли з Переможцем не можливо зв’язатися по вказаних у Анкеті учасника Розіграшу контактах у термін до «</w:t>
      </w:r>
      <w:r>
        <w:rPr>
          <w:rStyle w:val="Aucun"/>
          <w:outline w:val="0"/>
          <w:color w:val="000000"/>
          <w:sz w:val="28"/>
          <w:szCs w:val="28"/>
          <w:u w:color="000000"/>
          <w:rtl w:val="0"/>
          <w14:textFill>
            <w14:solidFill>
              <w14:srgbClr w14:val="000000"/>
            </w14:solidFill>
          </w14:textFill>
        </w:rPr>
        <w:t>31</w:t>
      </w:r>
      <w:r>
        <w:rPr>
          <w:rStyle w:val="Aucun"/>
          <w:outline w:val="0"/>
          <w:color w:val="000000"/>
          <w:sz w:val="28"/>
          <w:szCs w:val="28"/>
          <w:u w:color="000000"/>
          <w:rtl w:val="0"/>
          <w14:textFill>
            <w14:solidFill>
              <w14:srgbClr w14:val="000000"/>
            </w14:solidFill>
          </w14:textFill>
        </w:rPr>
        <w:t xml:space="preserve">» липня </w:t>
      </w:r>
      <w:r>
        <w:rPr>
          <w:rStyle w:val="Aucun"/>
          <w:outline w:val="0"/>
          <w:color w:val="000000"/>
          <w:sz w:val="28"/>
          <w:szCs w:val="28"/>
          <w:u w:color="000000"/>
          <w:rtl w:val="0"/>
          <w14:textFill>
            <w14:solidFill>
              <w14:srgbClr w14:val="000000"/>
            </w14:solidFill>
          </w14:textFill>
        </w:rPr>
        <w:t xml:space="preserve">2025 </w:t>
      </w:r>
      <w:r>
        <w:rPr>
          <w:rStyle w:val="Aucun"/>
          <w:outline w:val="0"/>
          <w:color w:val="000000"/>
          <w:sz w:val="28"/>
          <w:szCs w:val="28"/>
          <w:u w:color="000000"/>
          <w:rtl w:val="0"/>
          <w14:textFill>
            <w14:solidFill>
              <w14:srgbClr w14:val="000000"/>
            </w14:solidFill>
          </w14:textFill>
        </w:rPr>
        <w:t>він вважається таким</w:t>
      </w:r>
      <w:r>
        <w:rPr>
          <w:rStyle w:val="Aucun"/>
          <w:outline w:val="0"/>
          <w:color w:val="000000"/>
          <w:sz w:val="28"/>
          <w:szCs w:val="28"/>
          <w:u w:color="000000"/>
          <w:rtl w:val="0"/>
          <w14:textFill>
            <w14:solidFill>
              <w14:srgbClr w14:val="000000"/>
            </w14:solidFill>
          </w14:textFill>
        </w:rPr>
        <w:t xml:space="preserve">, </w:t>
      </w:r>
      <w:r>
        <w:rPr>
          <w:rStyle w:val="Aucun"/>
          <w:outline w:val="0"/>
          <w:color w:val="000000"/>
          <w:sz w:val="28"/>
          <w:szCs w:val="28"/>
          <w:u w:color="000000"/>
          <w:rtl w:val="0"/>
          <w14:textFill>
            <w14:solidFill>
              <w14:srgbClr w14:val="000000"/>
            </w14:solidFill>
          </w14:textFill>
        </w:rPr>
        <w:t>що відмовився від участі в Розіграші та отримання Заохочення</w:t>
      </w:r>
      <w:r>
        <w:rPr>
          <w:rStyle w:val="Aucun"/>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4.6. </w:t>
      </w:r>
      <w:r>
        <w:rPr>
          <w:rStyle w:val="Aucun"/>
          <w:rFonts w:ascii="Calibri" w:hAnsi="Calibri" w:hint="default"/>
          <w:outline w:val="0"/>
          <w:color w:val="000000"/>
          <w:sz w:val="28"/>
          <w:szCs w:val="28"/>
          <w:u w:color="000000"/>
          <w:rtl w:val="0"/>
          <w14:textFill>
            <w14:solidFill>
              <w14:srgbClr w14:val="000000"/>
            </w14:solidFill>
          </w14:textFill>
        </w:rPr>
        <w:t>Замовник</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Виконавець не відповідають за виконання зобов</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язань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опублікованих у цих Правилах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у випадку якщо Переможець Розіграшу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одержав право на отримання Заохочення</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не скористався таким правом у визначені терміни й порядку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передбаченими цими Правилами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Заохочення видаються тільки за умови належного виконання Учасниками всіх вимог</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які передбачені даними Правилами проведення Розіграшу</w:t>
      </w:r>
      <w:r>
        <w:rPr>
          <w:rStyle w:val="Aucun"/>
          <w:rFonts w:ascii="Calibri" w:hAnsi="Calibri"/>
          <w:outline w:val="0"/>
          <w:color w:val="000000"/>
          <w:sz w:val="28"/>
          <w:szCs w:val="28"/>
          <w:u w:color="000000"/>
          <w:rtl w:val="0"/>
          <w14:textFill>
            <w14:solidFill>
              <w14:srgbClr w14:val="000000"/>
            </w14:solidFill>
          </w14:textFill>
        </w:rPr>
        <w:t>.</w:t>
      </w:r>
    </w:p>
    <w:p>
      <w:pPr>
        <w:pStyle w:val="Обычный"/>
        <w:spacing w:after="0" w:line="240" w:lineRule="auto"/>
        <w:jc w:val="both"/>
        <w:rPr>
          <w:rStyle w:val="Aucun"/>
          <w:outline w:val="0"/>
          <w:color w:val="000000"/>
          <w:sz w:val="28"/>
          <w:szCs w:val="28"/>
          <w:u w:color="000000"/>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4.7. </w:t>
      </w:r>
      <w:r>
        <w:rPr>
          <w:rStyle w:val="Aucun"/>
          <w:outline w:val="0"/>
          <w:color w:val="000000"/>
          <w:sz w:val="28"/>
          <w:szCs w:val="28"/>
          <w:u w:color="000000"/>
          <w:rtl w:val="0"/>
          <w14:textFill>
            <w14:solidFill>
              <w14:srgbClr w14:val="000000"/>
            </w14:solidFill>
          </w14:textFill>
        </w:rPr>
        <w:t>Організатор не вступає у суперечки між Учасниками відносно визначення претендентів на отримання Подарунків та не несе відповідальності з приводу будь</w:t>
      </w:r>
      <w:r>
        <w:rPr>
          <w:rStyle w:val="Aucun"/>
          <w:outline w:val="0"/>
          <w:color w:val="000000"/>
          <w:sz w:val="28"/>
          <w:szCs w:val="28"/>
          <w:u w:color="000000"/>
          <w:rtl w:val="0"/>
          <w14:textFill>
            <w14:solidFill>
              <w14:srgbClr w14:val="000000"/>
            </w14:solidFill>
          </w14:textFill>
        </w:rPr>
        <w:t>-</w:t>
      </w:r>
      <w:r>
        <w:rPr>
          <w:rStyle w:val="Aucun"/>
          <w:outline w:val="0"/>
          <w:color w:val="000000"/>
          <w:sz w:val="28"/>
          <w:szCs w:val="28"/>
          <w:u w:color="000000"/>
          <w:rtl w:val="0"/>
          <w14:textFill>
            <w14:solidFill>
              <w14:srgbClr w14:val="000000"/>
            </w14:solidFill>
          </w14:textFill>
        </w:rPr>
        <w:t>яких суперечок та спорів щодо права власності на Подарунки</w:t>
      </w:r>
      <w:r>
        <w:rPr>
          <w:rStyle w:val="Aucun"/>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b w:val="1"/>
          <w:bCs w:val="1"/>
          <w:outline w:val="0"/>
          <w:color w:val="000000"/>
          <w:sz w:val="28"/>
          <w:szCs w:val="28"/>
          <w:u w:color="000000"/>
          <w:rtl w:val="0"/>
          <w14:textFill>
            <w14:solidFill>
              <w14:srgbClr w14:val="000000"/>
            </w14:solidFill>
          </w14:textFill>
        </w:rPr>
        <w:t xml:space="preserve">5. </w:t>
      </w:r>
      <w:r>
        <w:rPr>
          <w:rStyle w:val="Aucun"/>
          <w:rFonts w:ascii="Calibri" w:hAnsi="Calibri" w:hint="default"/>
          <w:b w:val="1"/>
          <w:bCs w:val="1"/>
          <w:outline w:val="0"/>
          <w:color w:val="000000"/>
          <w:sz w:val="28"/>
          <w:szCs w:val="28"/>
          <w:u w:color="000000"/>
          <w:rtl w:val="0"/>
          <w14:textFill>
            <w14:solidFill>
              <w14:srgbClr w14:val="000000"/>
            </w14:solidFill>
          </w14:textFill>
        </w:rPr>
        <w:t>ПРАВОВІ УМОВИ</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5.1. </w:t>
      </w:r>
      <w:r>
        <w:rPr>
          <w:rStyle w:val="Aucun"/>
          <w:rFonts w:ascii="Calibri" w:hAnsi="Calibri" w:hint="default"/>
          <w:outline w:val="0"/>
          <w:color w:val="000000"/>
          <w:sz w:val="28"/>
          <w:szCs w:val="28"/>
          <w:u w:color="000000"/>
          <w:rtl w:val="0"/>
          <w14:textFill>
            <w14:solidFill>
              <w14:srgbClr w14:val="000000"/>
            </w14:solidFill>
          </w14:textFill>
        </w:rPr>
        <w:t>Факт участі в Розіграші</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означає згоду Учасника з даними Правилами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Надання такої згоди розглядається у розумінні ст</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ст</w:t>
      </w:r>
      <w:r>
        <w:rPr>
          <w:rStyle w:val="Aucun"/>
          <w:rFonts w:ascii="Calibri" w:hAnsi="Calibri"/>
          <w:outline w:val="0"/>
          <w:color w:val="000000"/>
          <w:sz w:val="28"/>
          <w:szCs w:val="28"/>
          <w:u w:color="000000"/>
          <w:rtl w:val="0"/>
          <w14:textFill>
            <w14:solidFill>
              <w14:srgbClr w14:val="000000"/>
            </w14:solidFill>
          </w14:textFill>
        </w:rPr>
        <w:t xml:space="preserve">. 296, 307, 308 </w:t>
      </w:r>
      <w:r>
        <w:rPr>
          <w:rStyle w:val="Aucun"/>
          <w:rFonts w:ascii="Calibri" w:hAnsi="Calibri" w:hint="default"/>
          <w:outline w:val="0"/>
          <w:color w:val="000000"/>
          <w:sz w:val="28"/>
          <w:szCs w:val="28"/>
          <w:u w:color="000000"/>
          <w:rtl w:val="0"/>
          <w14:textFill>
            <w14:solidFill>
              <w14:srgbClr w14:val="000000"/>
            </w14:solidFill>
          </w14:textFill>
        </w:rPr>
        <w:t>Цивільного Кодексу України та Закону України «Про захист персональних даних»</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5.2. </w:t>
      </w:r>
      <w:r>
        <w:rPr>
          <w:rStyle w:val="Aucun"/>
          <w:rFonts w:ascii="Calibri" w:hAnsi="Calibri" w:hint="default"/>
          <w:outline w:val="0"/>
          <w:color w:val="000000"/>
          <w:sz w:val="28"/>
          <w:szCs w:val="28"/>
          <w:u w:color="000000"/>
          <w:rtl w:val="0"/>
          <w14:textFill>
            <w14:solidFill>
              <w14:srgbClr w14:val="000000"/>
            </w14:solidFill>
          </w14:textFill>
        </w:rPr>
        <w:t>Беручи участь в Розіграші</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відносин у сфері бухгалтерського обліку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проведення заходів рекламного характеру та маркетингових досліджень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без будь</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яких часових обмежень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 тому числі з рекламними цілями — для надсилання інформації та повідомлень та інших потреб</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hint="default"/>
          <w:outline w:val="0"/>
          <w:color w:val="000000"/>
          <w:sz w:val="28"/>
          <w:szCs w:val="28"/>
          <w:u w:color="000000"/>
          <w:rtl w:val="0"/>
          <w14:textFill>
            <w14:solidFill>
              <w14:srgbClr w14:val="000000"/>
            </w14:solidFill>
          </w14:textFill>
        </w:rPr>
        <w:t>В розумінні Закону України «Про захист персональних даних»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Виконавець є Володільцем бази персональних даних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який затверджує мету обробки персональних даних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строк обробки персональних даних та доручає обробку персональних даних розпорядникам бази персональних даних</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hint="default"/>
          <w:outline w:val="0"/>
          <w:color w:val="000000"/>
          <w:sz w:val="28"/>
          <w:szCs w:val="28"/>
          <w:u w:color="000000"/>
          <w:rtl w:val="0"/>
          <w14:textFill>
            <w14:solidFill>
              <w14:srgbClr w14:val="000000"/>
            </w14:solidFill>
          </w14:textFill>
        </w:rPr>
        <w:t>Мета обробки персональних даних – забезпечення участі Учасників в Розіграші та реалізація їх прав у зв’язку з проведенням Розіграшу</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hint="default"/>
          <w:outline w:val="0"/>
          <w:color w:val="000000"/>
          <w:sz w:val="28"/>
          <w:szCs w:val="28"/>
          <w:u w:color="000000"/>
          <w:rtl w:val="0"/>
          <w14:textFill>
            <w14:solidFill>
              <w14:srgbClr w14:val="000000"/>
            </w14:solidFill>
          </w14:textFill>
        </w:rPr>
        <w:t>Учасник погоджується з тим</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hint="default"/>
          <w:outline w:val="0"/>
          <w:color w:val="000000"/>
          <w:sz w:val="28"/>
          <w:szCs w:val="28"/>
          <w:u w:color="000000"/>
          <w:rtl w:val="0"/>
          <w14:textFill>
            <w14:solidFill>
              <w14:srgbClr w14:val="000000"/>
            </w14:solidFill>
          </w14:textFill>
        </w:rPr>
        <w:t>Учасник погоджується з тим</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Володілець бази персональних даних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не зобов’язаний повідомляти Учасника про передачу його персональних даних третім особам</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hint="default"/>
          <w:outline w:val="0"/>
          <w:color w:val="000000"/>
          <w:sz w:val="28"/>
          <w:szCs w:val="28"/>
          <w:u w:color="000000"/>
          <w:rtl w:val="0"/>
          <w14:textFill>
            <w14:solidFill>
              <w14:srgbClr w14:val="000000"/>
            </w14:solidFill>
          </w14:textFill>
        </w:rPr>
        <w:t>Учасник своєю участю в Розіграші</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підтверджує</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йому повідомлено про Володільця бази персональних даних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склад та зміст зібраних персональних даних</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його права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мету збору та осіб</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яким передаються його персональні дані</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 </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5.3. </w:t>
      </w:r>
      <w:r>
        <w:rPr>
          <w:rStyle w:val="Aucun"/>
          <w:rFonts w:ascii="Calibri" w:hAnsi="Calibri" w:hint="default"/>
          <w:outline w:val="0"/>
          <w:color w:val="000000"/>
          <w:sz w:val="28"/>
          <w:szCs w:val="28"/>
          <w:u w:color="000000"/>
          <w:rtl w:val="0"/>
          <w14:textFill>
            <w14:solidFill>
              <w14:srgbClr w14:val="000000"/>
            </w14:solidFill>
          </w14:textFill>
        </w:rPr>
        <w:t>Для отримання Заохочення в рамках цього Розіграшу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 xml:space="preserve">Учасник має надати  інформацію </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в т</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ч</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особисту інформацію</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визначену даними Правилами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Фактом участі в цьому Розіграші Учасник підтверджує вірність наданої інформації та згоду на її подальше використання так</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як це вказано у цих Правилах</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5.4. </w:t>
      </w:r>
      <w:r>
        <w:rPr>
          <w:rStyle w:val="Aucun"/>
          <w:rFonts w:ascii="Calibri" w:hAnsi="Calibri" w:hint="default"/>
          <w:outline w:val="0"/>
          <w:color w:val="000000"/>
          <w:sz w:val="28"/>
          <w:szCs w:val="28"/>
          <w:u w:color="000000"/>
          <w:rtl w:val="0"/>
          <w14:textFill>
            <w14:solidFill>
              <w14:srgbClr w14:val="000000"/>
            </w14:solidFill>
          </w14:textFill>
        </w:rPr>
        <w:t>У разі виникнення ситуацій</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допускають неоднозначне тлумачення цих Правил</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і</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або питань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не врегульованих цими Правилами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остаточне рішення приймається Виконавцем відповідно до вимог чинного законодавства України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При цьому рішення Виконавця є остаточним і не підлягає оскарженню</w:t>
      </w:r>
      <w:r>
        <w:rPr>
          <w:rStyle w:val="Aucun"/>
          <w:rFonts w:ascii="Calibri" w:hAnsi="Calibri"/>
          <w:outline w:val="0"/>
          <w:color w:val="000000"/>
          <w:sz w:val="28"/>
          <w:szCs w:val="28"/>
          <w:u w:color="000000"/>
          <w:rtl w:val="0"/>
          <w14:textFill>
            <w14:solidFill>
              <w14:srgbClr w14:val="000000"/>
            </w14:solidFill>
          </w14:textFill>
        </w:rPr>
        <w:t>.</w:t>
      </w:r>
    </w:p>
    <w:p>
      <w:pPr>
        <w:pStyle w:val="Обычный"/>
        <w:spacing w:before="120" w:after="120" w:line="240" w:lineRule="auto"/>
        <w:jc w:val="both"/>
        <w:rPr>
          <w:rStyle w:val="Aucun"/>
          <w:b w:val="1"/>
          <w:bCs w:val="1"/>
          <w:outline w:val="0"/>
          <w:color w:val="000000"/>
          <w:sz w:val="28"/>
          <w:szCs w:val="28"/>
          <w:u w:color="000000"/>
          <w14:textFill>
            <w14:solidFill>
              <w14:srgbClr w14:val="000000"/>
            </w14:solidFill>
          </w14:textFill>
        </w:rPr>
      </w:pPr>
      <w:r>
        <w:rPr>
          <w:rStyle w:val="Aucun"/>
          <w:b w:val="1"/>
          <w:bCs w:val="1"/>
          <w:outline w:val="0"/>
          <w:color w:val="000000"/>
          <w:sz w:val="28"/>
          <w:szCs w:val="28"/>
          <w:u w:color="000000"/>
          <w:rtl w:val="0"/>
          <w14:textFill>
            <w14:solidFill>
              <w14:srgbClr w14:val="000000"/>
            </w14:solidFill>
          </w14:textFill>
        </w:rPr>
        <w:t xml:space="preserve">6. </w:t>
      </w:r>
      <w:r>
        <w:rPr>
          <w:rStyle w:val="Aucun"/>
          <w:b w:val="1"/>
          <w:bCs w:val="1"/>
          <w:outline w:val="0"/>
          <w:color w:val="000000"/>
          <w:sz w:val="28"/>
          <w:szCs w:val="28"/>
          <w:u w:color="000000"/>
          <w:rtl w:val="0"/>
          <w14:textFill>
            <w14:solidFill>
              <w14:srgbClr w14:val="000000"/>
            </w14:solidFill>
          </w14:textFill>
        </w:rPr>
        <w:t>ІНШІ УМОВИ</w:t>
      </w:r>
      <w:r>
        <w:rPr>
          <w:rStyle w:val="Aucun"/>
          <w:b w:val="1"/>
          <w:bCs w:val="1"/>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6.1.  </w:t>
      </w:r>
      <w:r>
        <w:rPr>
          <w:rStyle w:val="Aucun"/>
          <w:rFonts w:ascii="Calibri" w:hAnsi="Calibri" w:hint="default"/>
          <w:outline w:val="0"/>
          <w:color w:val="000000"/>
          <w:sz w:val="28"/>
          <w:szCs w:val="28"/>
          <w:u w:color="000000"/>
          <w:rtl w:val="0"/>
          <w14:textFill>
            <w14:solidFill>
              <w14:srgbClr w14:val="000000"/>
            </w14:solidFill>
          </w14:textFill>
        </w:rPr>
        <w:t>Обробка інформації̈</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що становить персональні дані Учасників здійснюється виключно в межах та цілях необхідних для проведення Розіграшу та задоволення прав Учасника Розіграшу та на строк не більший̆ ніж необхідно для виконання умов Розіграшу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але не менше строку позовної давності</w:t>
      </w:r>
      <w:r>
        <w:rPr>
          <w:rStyle w:val="Aucun"/>
          <w:rFonts w:ascii="Calibri" w:hAnsi="Calibri"/>
          <w:outline w:val="0"/>
          <w:color w:val="000000"/>
          <w:sz w:val="28"/>
          <w:szCs w:val="28"/>
          <w:u w:color="000000"/>
          <w:rtl w:val="0"/>
          <w14:textFill>
            <w14:solidFill>
              <w14:srgbClr w14:val="000000"/>
            </w14:solidFill>
          </w14:textFill>
        </w:rPr>
        <w:t xml:space="preserve">. </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6.2. </w:t>
      </w:r>
      <w:r>
        <w:rPr>
          <w:rStyle w:val="Aucun"/>
          <w:rFonts w:ascii="Calibri" w:hAnsi="Calibri" w:hint="default"/>
          <w:outline w:val="0"/>
          <w:color w:val="000000"/>
          <w:sz w:val="28"/>
          <w:szCs w:val="28"/>
          <w:u w:color="000000"/>
          <w:rtl w:val="0"/>
          <w14:textFill>
            <w14:solidFill>
              <w14:srgbClr w14:val="000000"/>
            </w14:solidFill>
          </w14:textFill>
        </w:rPr>
        <w:t>Беручи участь у Розіграші Учасник підтверджує факт ознайомлення з даними Правилами і свою повну та безумовну згоду з ними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Порушення Учасником цих Правил або відмова Учасника від їх належного виконання вважається відмовою Учасника від участі в Розіграші та отримання Подарунка</w:t>
      </w:r>
      <w:r>
        <w:rPr>
          <w:rStyle w:val="Aucun"/>
          <w:rFonts w:ascii="Calibri" w:hAnsi="Calibri"/>
          <w:outline w:val="0"/>
          <w:color w:val="000000"/>
          <w:sz w:val="28"/>
          <w:szCs w:val="28"/>
          <w:u w:color="000000"/>
          <w:rtl w:val="0"/>
          <w14:textFill>
            <w14:solidFill>
              <w14:srgbClr w14:val="000000"/>
            </w14:solidFill>
          </w14:textFill>
        </w:rPr>
        <w:t xml:space="preserve">. </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6.3. </w:t>
      </w:r>
      <w:r>
        <w:rPr>
          <w:rStyle w:val="Aucun"/>
          <w:rFonts w:ascii="Calibri" w:hAnsi="Calibri" w:hint="default"/>
          <w:outline w:val="0"/>
          <w:color w:val="000000"/>
          <w:sz w:val="28"/>
          <w:szCs w:val="28"/>
          <w:u w:color="000000"/>
          <w:rtl w:val="0"/>
          <w14:textFill>
            <w14:solidFill>
              <w14:srgbClr w14:val="000000"/>
            </w14:solidFill>
          </w14:textFill>
        </w:rPr>
        <w:t>Організатор Розіграшу не несе відповідальності за неналежне виконання своїх обов’язків у разі настання форс</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мажорних обставин</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таких як стихійні лиха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пожежа</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повінь</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військові дії будь</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якого характеру</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блокади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суттєві зміни у законодавстві</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інші непідвладні контролю з боку Організатора Розіграшу обставини</w:t>
      </w:r>
      <w:r>
        <w:rPr>
          <w:rStyle w:val="Aucun"/>
          <w:rFonts w:ascii="Calibri" w:hAnsi="Calibri"/>
          <w:outline w:val="0"/>
          <w:color w:val="000000"/>
          <w:sz w:val="28"/>
          <w:szCs w:val="28"/>
          <w:u w:color="000000"/>
          <w:rtl w:val="0"/>
          <w14:textFill>
            <w14:solidFill>
              <w14:srgbClr w14:val="000000"/>
            </w14:solidFill>
          </w14:textFill>
        </w:rPr>
        <w:t xml:space="preserve">. </w:t>
      </w:r>
      <w:r>
        <w:rPr>
          <w:rStyle w:val="Aucun"/>
          <w:rFonts w:ascii="Calibri" w:hAnsi="Calibri" w:hint="default"/>
          <w:outline w:val="0"/>
          <w:color w:val="000000"/>
          <w:sz w:val="28"/>
          <w:szCs w:val="28"/>
          <w:u w:color="000000"/>
          <w:rtl w:val="0"/>
          <w14:textFill>
            <w14:solidFill>
              <w14:srgbClr w14:val="000000"/>
            </w14:solidFill>
          </w14:textFill>
        </w:rPr>
        <w:t>Організатор не несе відповідальності за помилки третіх осіб</w:t>
      </w:r>
      <w:r>
        <w:rPr>
          <w:rStyle w:val="Aucun"/>
          <w:rFonts w:ascii="Calibri" w:hAnsi="Calibri"/>
          <w:outline w:val="0"/>
          <w:color w:val="000000"/>
          <w:sz w:val="28"/>
          <w:szCs w:val="28"/>
          <w:u w:color="000000"/>
          <w:rtl w:val="0"/>
          <w14:textFill>
            <w14:solidFill>
              <w14:srgbClr w14:val="000000"/>
            </w14:solidFill>
          </w14:textFill>
        </w:rPr>
        <w:t>.</w:t>
      </w:r>
    </w:p>
    <w:p>
      <w:pPr>
        <w:pStyle w:val="Обычный (веб)"/>
        <w:shd w:val="clear" w:color="auto" w:fill="fefefe"/>
        <w:spacing w:before="120" w:after="120"/>
        <w:jc w:val="both"/>
        <w:rPr>
          <w:rStyle w:val="Aucun"/>
          <w:rFonts w:ascii="Calibri" w:cs="Calibri" w:hAnsi="Calibri" w:eastAsia="Calibri"/>
          <w:outline w:val="0"/>
          <w:color w:val="000000"/>
          <w:sz w:val="28"/>
          <w:szCs w:val="28"/>
          <w:u w:color="000000"/>
          <w14:textFill>
            <w14:solidFill>
              <w14:srgbClr w14:val="000000"/>
            </w14:solidFill>
          </w14:textFill>
        </w:rPr>
      </w:pPr>
      <w:r>
        <w:rPr>
          <w:rStyle w:val="Aucun"/>
          <w:rFonts w:ascii="Calibri" w:hAnsi="Calibri"/>
          <w:outline w:val="0"/>
          <w:color w:val="000000"/>
          <w:sz w:val="28"/>
          <w:szCs w:val="28"/>
          <w:u w:color="000000"/>
          <w:rtl w:val="0"/>
          <w14:textFill>
            <w14:solidFill>
              <w14:srgbClr w14:val="000000"/>
            </w14:solidFill>
          </w14:textFill>
        </w:rPr>
        <w:t xml:space="preserve">6.4. </w:t>
      </w:r>
      <w:r>
        <w:rPr>
          <w:rStyle w:val="Aucun"/>
          <w:rFonts w:ascii="Calibri" w:hAnsi="Calibri" w:hint="default"/>
          <w:outline w:val="0"/>
          <w:color w:val="000000"/>
          <w:sz w:val="28"/>
          <w:szCs w:val="28"/>
          <w:u w:color="000000"/>
          <w:rtl w:val="0"/>
          <w14:textFill>
            <w14:solidFill>
              <w14:srgbClr w14:val="000000"/>
            </w14:solidFill>
          </w14:textFill>
        </w:rPr>
        <w:t>Організатор не вступає у суперечки між Учасниками відносно визначення претендентів на отримання Заохочень та не несе відповідальності з приводу будь</w:t>
      </w:r>
      <w:r>
        <w:rPr>
          <w:rStyle w:val="Aucun"/>
          <w:rFonts w:ascii="Calibri" w:hAnsi="Calibri"/>
          <w:outline w:val="0"/>
          <w:color w:val="000000"/>
          <w:sz w:val="28"/>
          <w:szCs w:val="28"/>
          <w:u w:color="000000"/>
          <w:rtl w:val="0"/>
          <w14:textFill>
            <w14:solidFill>
              <w14:srgbClr w14:val="000000"/>
            </w14:solidFill>
          </w14:textFill>
        </w:rPr>
        <w:t>-</w:t>
      </w:r>
      <w:r>
        <w:rPr>
          <w:rStyle w:val="Aucun"/>
          <w:rFonts w:ascii="Calibri" w:hAnsi="Calibri" w:hint="default"/>
          <w:outline w:val="0"/>
          <w:color w:val="000000"/>
          <w:sz w:val="28"/>
          <w:szCs w:val="28"/>
          <w:u w:color="000000"/>
          <w:rtl w:val="0"/>
          <w14:textFill>
            <w14:solidFill>
              <w14:srgbClr w14:val="000000"/>
            </w14:solidFill>
          </w14:textFill>
        </w:rPr>
        <w:t>яких суперечок та спорів щодо права власності на Заохочення</w:t>
      </w:r>
      <w:r>
        <w:rPr>
          <w:rStyle w:val="Aucun"/>
          <w:rFonts w:ascii="Calibri" w:hAnsi="Calibri"/>
          <w:outline w:val="0"/>
          <w:color w:val="000000"/>
          <w:sz w:val="28"/>
          <w:szCs w:val="28"/>
          <w:u w:color="000000"/>
          <w:rtl w:val="0"/>
          <w14:textFill>
            <w14:solidFill>
              <w14:srgbClr w14:val="000000"/>
            </w14:solidFill>
          </w14:textFill>
        </w:rPr>
        <w:t>.</w:t>
      </w:r>
    </w:p>
    <w:p>
      <w:pPr>
        <w:pStyle w:val="Обычный"/>
        <w:spacing w:before="120" w:after="120" w:line="240" w:lineRule="auto"/>
        <w:jc w:val="both"/>
        <w:rPr>
          <w:rStyle w:val="Aucun"/>
          <w:outline w:val="0"/>
          <w:color w:val="000000"/>
          <w:sz w:val="28"/>
          <w:szCs w:val="28"/>
          <w:u w:color="000000"/>
          <w:shd w:val="clear" w:color="auto" w:fill="ffffff"/>
          <w14:textFill>
            <w14:solidFill>
              <w14:srgbClr w14:val="000000"/>
            </w14:solidFill>
          </w14:textFill>
        </w:rPr>
      </w:pPr>
      <w:r>
        <w:rPr>
          <w:rStyle w:val="Aucun"/>
          <w:outline w:val="0"/>
          <w:color w:val="000000"/>
          <w:sz w:val="28"/>
          <w:szCs w:val="28"/>
          <w:u w:color="000000"/>
          <w:rtl w:val="0"/>
          <w14:textFill>
            <w14:solidFill>
              <w14:srgbClr w14:val="000000"/>
            </w14:solidFill>
          </w14:textFill>
        </w:rPr>
        <w:t xml:space="preserve">7.5. </w:t>
      </w:r>
      <w:r>
        <w:rPr>
          <w:rStyle w:val="Aucun"/>
          <w:outline w:val="0"/>
          <w:color w:val="000000"/>
          <w:sz w:val="28"/>
          <w:szCs w:val="28"/>
          <w:u w:color="000000"/>
          <w:shd w:val="clear" w:color="auto" w:fill="ffffff"/>
          <w:rtl w:val="0"/>
          <w14:textFill>
            <w14:solidFill>
              <w14:srgbClr w14:val="000000"/>
            </w14:solidFill>
          </w14:textFill>
        </w:rPr>
        <w:t>Виконавець залишає за собою право відмовити у видачі Заохочення</w:t>
      </w:r>
      <w:r>
        <w:rPr>
          <w:rStyle w:val="Aucun"/>
          <w:outline w:val="0"/>
          <w:color w:val="000000"/>
          <w:sz w:val="28"/>
          <w:szCs w:val="28"/>
          <w:u w:color="000000"/>
          <w:shd w:val="clear" w:color="auto" w:fill="ffffff"/>
          <w:rtl w:val="0"/>
          <w14:textFill>
            <w14:solidFill>
              <w14:srgbClr w14:val="000000"/>
            </w14:solidFill>
          </w14:textFill>
        </w:rPr>
        <w:t xml:space="preserve">, </w:t>
      </w:r>
      <w:r>
        <w:rPr>
          <w:rStyle w:val="Aucun"/>
          <w:outline w:val="0"/>
          <w:color w:val="000000"/>
          <w:sz w:val="28"/>
          <w:szCs w:val="28"/>
          <w:u w:color="000000"/>
          <w:shd w:val="clear" w:color="auto" w:fill="ffffff"/>
          <w:rtl w:val="0"/>
          <w14:textFill>
            <w14:solidFill>
              <w14:srgbClr w14:val="000000"/>
            </w14:solidFill>
          </w14:textFill>
        </w:rPr>
        <w:t xml:space="preserve">якщо Переможець не досяг </w:t>
      </w:r>
      <w:r>
        <w:rPr>
          <w:rStyle w:val="Aucun"/>
          <w:outline w:val="0"/>
          <w:color w:val="000000"/>
          <w:sz w:val="28"/>
          <w:szCs w:val="28"/>
          <w:u w:color="000000"/>
          <w:shd w:val="clear" w:color="auto" w:fill="ffffff"/>
          <w:rtl w:val="0"/>
          <w14:textFill>
            <w14:solidFill>
              <w14:srgbClr w14:val="000000"/>
            </w14:solidFill>
          </w14:textFill>
        </w:rPr>
        <w:t xml:space="preserve">18 </w:t>
      </w:r>
      <w:r>
        <w:rPr>
          <w:rStyle w:val="Aucun"/>
          <w:outline w:val="0"/>
          <w:color w:val="000000"/>
          <w:sz w:val="28"/>
          <w:szCs w:val="28"/>
          <w:u w:color="000000"/>
          <w:shd w:val="clear" w:color="auto" w:fill="ffffff"/>
          <w:rtl w:val="0"/>
          <w14:textFill>
            <w14:solidFill>
              <w14:srgbClr w14:val="000000"/>
            </w14:solidFill>
          </w14:textFill>
        </w:rPr>
        <w:t>років</w:t>
      </w:r>
      <w:r>
        <w:rPr>
          <w:rStyle w:val="Aucun"/>
          <w:outline w:val="0"/>
          <w:color w:val="000000"/>
          <w:sz w:val="28"/>
          <w:szCs w:val="28"/>
          <w:u w:color="000000"/>
          <w:shd w:val="clear" w:color="auto" w:fill="ffffff"/>
          <w:rtl w:val="0"/>
          <w14:textFill>
            <w14:solidFill>
              <w14:srgbClr w14:val="000000"/>
            </w14:solidFill>
          </w14:textFill>
        </w:rPr>
        <w:t xml:space="preserve">, </w:t>
      </w:r>
      <w:r>
        <w:rPr>
          <w:rStyle w:val="Aucun"/>
          <w:outline w:val="0"/>
          <w:color w:val="000000"/>
          <w:sz w:val="28"/>
          <w:szCs w:val="28"/>
          <w:u w:color="000000"/>
          <w:shd w:val="clear" w:color="auto" w:fill="ffffff"/>
          <w:rtl w:val="0"/>
          <w14:textFill>
            <w14:solidFill>
              <w14:srgbClr w14:val="000000"/>
            </w14:solidFill>
          </w14:textFill>
        </w:rPr>
        <w:t>в тому числі у випадку ненадання документів вказаних в п</w:t>
      </w:r>
      <w:r>
        <w:rPr>
          <w:rStyle w:val="Aucun"/>
          <w:outline w:val="0"/>
          <w:color w:val="000000"/>
          <w:sz w:val="28"/>
          <w:szCs w:val="28"/>
          <w:u w:color="000000"/>
          <w:shd w:val="clear" w:color="auto" w:fill="ffffff"/>
          <w:rtl w:val="0"/>
          <w14:textFill>
            <w14:solidFill>
              <w14:srgbClr w14:val="000000"/>
            </w14:solidFill>
          </w14:textFill>
        </w:rPr>
        <w:t xml:space="preserve">. 5.2. </w:t>
      </w:r>
      <w:r>
        <w:rPr>
          <w:rStyle w:val="Aucun"/>
          <w:outline w:val="0"/>
          <w:color w:val="000000"/>
          <w:sz w:val="28"/>
          <w:szCs w:val="28"/>
          <w:u w:color="000000"/>
          <w:shd w:val="clear" w:color="auto" w:fill="ffffff"/>
          <w:rtl w:val="0"/>
          <w14:textFill>
            <w14:solidFill>
              <w14:srgbClr w14:val="000000"/>
            </w14:solidFill>
          </w14:textFill>
        </w:rPr>
        <w:t>цих Правил</w:t>
      </w:r>
      <w:r>
        <w:rPr>
          <w:rStyle w:val="Aucun"/>
          <w:outline w:val="0"/>
          <w:color w:val="000000"/>
          <w:sz w:val="28"/>
          <w:szCs w:val="28"/>
          <w:u w:color="000000"/>
          <w:shd w:val="clear" w:color="auto" w:fill="ffffff"/>
          <w:rtl w:val="0"/>
          <w14:textFill>
            <w14:solidFill>
              <w14:srgbClr w14:val="000000"/>
            </w14:solidFill>
          </w14:textFill>
        </w:rPr>
        <w:t>.</w:t>
      </w:r>
    </w:p>
    <w:p>
      <w:pPr>
        <w:pStyle w:val="Обычный"/>
        <w:spacing w:before="120" w:after="120" w:line="240" w:lineRule="auto"/>
        <w:jc w:val="both"/>
        <w:rPr>
          <w:rStyle w:val="Aucun"/>
          <w:outline w:val="0"/>
          <w:color w:val="000000"/>
          <w:sz w:val="28"/>
          <w:szCs w:val="28"/>
          <w:u w:color="000000"/>
          <w14:textFill>
            <w14:solidFill>
              <w14:srgbClr w14:val="000000"/>
            </w14:solidFill>
          </w14:textFill>
        </w:rPr>
      </w:pPr>
      <w:r>
        <w:rPr>
          <w:rStyle w:val="Aucun"/>
          <w:sz w:val="28"/>
          <w:szCs w:val="28"/>
          <w:rtl w:val="0"/>
        </w:rPr>
        <w:t xml:space="preserve">6.6. </w:t>
      </w:r>
      <w:r>
        <w:rPr>
          <w:rStyle w:val="Aucun"/>
          <w:sz w:val="28"/>
          <w:szCs w:val="28"/>
          <w:rtl w:val="0"/>
        </w:rPr>
        <w:t xml:space="preserve">Офіційна версія цих Правил публікується на сайті </w:t>
      </w:r>
      <w:r>
        <w:rPr>
          <w:rStyle w:val="Aucun"/>
          <w:outline w:val="0"/>
          <w:color w:val="000000"/>
          <w:sz w:val="28"/>
          <w:szCs w:val="28"/>
          <w:u w:color="000000"/>
          <w:rtl w:val="0"/>
          <w14:textFill>
            <w14:solidFill>
              <w14:srgbClr w14:val="000000"/>
            </w14:solidFill>
          </w14:textFill>
        </w:rPr>
        <w:t xml:space="preserve">на </w:t>
      </w:r>
      <w:r>
        <w:rPr>
          <w:rStyle w:val="Hyperlink.0"/>
          <w:outline w:val="0"/>
          <w:color w:val="0000ff"/>
          <w:sz w:val="28"/>
          <w:szCs w:val="28"/>
          <w:u w:val="single" w:color="0000ff"/>
          <w14:textFill>
            <w14:solidFill>
              <w14:srgbClr w14:val="0000FF"/>
            </w14:solidFill>
          </w14:textFill>
        </w:rPr>
        <w:fldChar w:fldCharType="begin" w:fldLock="0"/>
      </w:r>
      <w:r>
        <w:rPr>
          <w:rStyle w:val="Hyperlink.0"/>
          <w:outline w:val="0"/>
          <w:color w:val="0000ff"/>
          <w:sz w:val="28"/>
          <w:szCs w:val="28"/>
          <w:u w:val="single" w:color="0000ff"/>
          <w14:textFill>
            <w14:solidFill>
              <w14:srgbClr w14:val="0000FF"/>
            </w14:solidFill>
          </w14:textFill>
        </w:rPr>
        <w:instrText xml:space="preserve"> HYPERLINK "https://radiotest.mediaonline.net.ua"</w:instrText>
      </w:r>
      <w:r>
        <w:rPr>
          <w:rStyle w:val="Hyperlink.0"/>
          <w:outline w:val="0"/>
          <w:color w:val="0000ff"/>
          <w:sz w:val="28"/>
          <w:szCs w:val="28"/>
          <w:u w:val="single" w:color="0000ff"/>
          <w14:textFill>
            <w14:solidFill>
              <w14:srgbClr w14:val="0000FF"/>
            </w14:solidFill>
          </w14:textFill>
        </w:rPr>
        <w:fldChar w:fldCharType="separate" w:fldLock="0"/>
      </w:r>
      <w:r>
        <w:rPr>
          <w:rStyle w:val="Hyperlink.0"/>
          <w:outline w:val="0"/>
          <w:color w:val="0000ff"/>
          <w:sz w:val="28"/>
          <w:szCs w:val="28"/>
          <w:u w:val="single" w:color="0000ff"/>
          <w:rtl w:val="0"/>
          <w14:textFill>
            <w14:solidFill>
              <w14:srgbClr w14:val="0000FF"/>
            </w14:solidFill>
          </w14:textFill>
        </w:rPr>
        <w:t>https://radiotest.mediaonline.net.ua</w:t>
      </w:r>
      <w:r>
        <w:rPr/>
        <w:fldChar w:fldCharType="end" w:fldLock="0"/>
      </w:r>
    </w:p>
    <w:p>
      <w:pPr>
        <w:pStyle w:val="Обычный"/>
        <w:spacing w:before="120" w:after="120" w:line="240" w:lineRule="auto"/>
        <w:jc w:val="both"/>
        <w:rPr>
          <w:rStyle w:val="Aucun"/>
          <w:outline w:val="0"/>
          <w:color w:val="000000"/>
          <w:sz w:val="28"/>
          <w:szCs w:val="28"/>
          <w:u w:color="000000"/>
          <w14:textFill>
            <w14:solidFill>
              <w14:srgbClr w14:val="000000"/>
            </w14:solidFill>
          </w14:textFill>
        </w:rPr>
      </w:pPr>
    </w:p>
    <w:p>
      <w:pPr>
        <w:pStyle w:val="Обычный"/>
        <w:spacing w:before="120" w:after="120" w:line="240" w:lineRule="auto"/>
        <w:jc w:val="both"/>
        <w:rPr>
          <w:rStyle w:val="Aucun"/>
          <w:sz w:val="28"/>
          <w:szCs w:val="28"/>
        </w:rPr>
      </w:pPr>
      <w:r>
        <w:rPr>
          <w:rStyle w:val="Aucun"/>
          <w:rtl w:val="0"/>
        </w:rPr>
        <w:t xml:space="preserve">. </w:t>
      </w:r>
      <w:r>
        <w:rPr>
          <w:rStyle w:val="Aucun"/>
          <w:sz w:val="28"/>
          <w:szCs w:val="28"/>
          <w:rtl w:val="0"/>
        </w:rPr>
        <w:t xml:space="preserve">Ці Правила можуть бути змінені та </w:t>
      </w:r>
      <w:r>
        <w:rPr>
          <w:rStyle w:val="Aucun"/>
          <w:sz w:val="28"/>
          <w:szCs w:val="28"/>
          <w:rtl w:val="0"/>
        </w:rPr>
        <w:t xml:space="preserve">/ </w:t>
      </w:r>
      <w:r>
        <w:rPr>
          <w:rStyle w:val="Aucun"/>
          <w:sz w:val="28"/>
          <w:szCs w:val="28"/>
          <w:rtl w:val="0"/>
        </w:rPr>
        <w:t>або доповнені Виконавцем Розіграшу протягом всього періоду проведення Розіграшу</w:t>
      </w:r>
      <w:r>
        <w:rPr>
          <w:rStyle w:val="Aucun"/>
          <w:sz w:val="28"/>
          <w:szCs w:val="28"/>
          <w:rtl w:val="0"/>
        </w:rPr>
        <w:t xml:space="preserve">. </w:t>
      </w:r>
      <w:r>
        <w:rPr>
          <w:rStyle w:val="Aucun"/>
          <w:sz w:val="28"/>
          <w:szCs w:val="28"/>
          <w:rtl w:val="0"/>
        </w:rPr>
        <w:t>Такі зміни та</w:t>
      </w:r>
      <w:r>
        <w:rPr>
          <w:rStyle w:val="Aucun"/>
          <w:sz w:val="28"/>
          <w:szCs w:val="28"/>
          <w:rtl w:val="0"/>
        </w:rPr>
        <w:t>/</w:t>
      </w:r>
      <w:r>
        <w:rPr>
          <w:rStyle w:val="Aucun"/>
          <w:sz w:val="28"/>
          <w:szCs w:val="28"/>
          <w:rtl w:val="0"/>
        </w:rPr>
        <w:t>або доповнення набирають чинності з моменту опублікування на Сайті</w:t>
      </w:r>
      <w:r>
        <w:rPr>
          <w:rStyle w:val="Aucun"/>
          <w:sz w:val="28"/>
          <w:szCs w:val="28"/>
          <w:rtl w:val="0"/>
        </w:rPr>
        <w:t>.</w:t>
      </w:r>
    </w:p>
    <w:p>
      <w:pPr>
        <w:pStyle w:val="Обычный"/>
        <w:spacing w:before="120" w:after="120" w:line="240" w:lineRule="auto"/>
        <w:jc w:val="both"/>
      </w:pPr>
      <w:r>
        <w:rPr>
          <w:rStyle w:val="Aucun"/>
          <w:outline w:val="0"/>
          <w:color w:val="000000"/>
          <w:sz w:val="28"/>
          <w:szCs w:val="28"/>
          <w:u w:color="000000"/>
          <w:rtl w:val="0"/>
          <w14:textFill>
            <w14:solidFill>
              <w14:srgbClr w14:val="000000"/>
            </w14:solidFill>
          </w14:textFill>
        </w:rPr>
        <w:t xml:space="preserve">6.7. </w:t>
      </w:r>
      <w:r>
        <w:rPr>
          <w:rStyle w:val="Aucun"/>
          <w:outline w:val="0"/>
          <w:color w:val="000000"/>
          <w:sz w:val="28"/>
          <w:szCs w:val="28"/>
          <w:u w:color="000000"/>
          <w:rtl w:val="0"/>
          <w14:textFill>
            <w14:solidFill>
              <w14:srgbClr w14:val="000000"/>
            </w14:solidFill>
          </w14:textFill>
        </w:rPr>
        <w:t>Для уточнення будь</w:t>
      </w:r>
      <w:r>
        <w:rPr>
          <w:rStyle w:val="Aucun"/>
          <w:outline w:val="0"/>
          <w:color w:val="000000"/>
          <w:sz w:val="28"/>
          <w:szCs w:val="28"/>
          <w:u w:color="000000"/>
          <w:rtl w:val="0"/>
          <w14:textFill>
            <w14:solidFill>
              <w14:srgbClr w14:val="000000"/>
            </w14:solidFill>
          </w14:textFill>
        </w:rPr>
        <w:t>-</w:t>
      </w:r>
      <w:r>
        <w:rPr>
          <w:rStyle w:val="Aucun"/>
          <w:outline w:val="0"/>
          <w:color w:val="000000"/>
          <w:sz w:val="28"/>
          <w:szCs w:val="28"/>
          <w:u w:color="000000"/>
          <w:rtl w:val="0"/>
          <w14:textFill>
            <w14:solidFill>
              <w14:srgbClr w14:val="000000"/>
            </w14:solidFill>
          </w14:textFill>
        </w:rPr>
        <w:t xml:space="preserve">якого з пунктів цих Правил Учасник може звернутися за телефоном Організатора </w:t>
      </w:r>
      <w:r>
        <w:rPr>
          <w:rStyle w:val="Aucun"/>
          <w:outline w:val="0"/>
          <w:color w:val="000000"/>
          <w:sz w:val="28"/>
          <w:szCs w:val="28"/>
          <w:u w:color="000000"/>
          <w:rtl w:val="0"/>
          <w14:textFill>
            <w14:solidFill>
              <w14:srgbClr w14:val="000000"/>
            </w14:solidFill>
          </w14:textFill>
        </w:rPr>
        <w:t>(044)</w:t>
      </w:r>
      <w:r>
        <w:rPr>
          <w:rStyle w:val="Aucun"/>
          <w:outline w:val="0"/>
          <w:color w:val="000000"/>
          <w:sz w:val="28"/>
          <w:szCs w:val="28"/>
          <w:u w:color="000000"/>
          <w:rtl w:val="0"/>
          <w14:textFill>
            <w14:solidFill>
              <w14:srgbClr w14:val="000000"/>
            </w14:solidFill>
          </w14:textFill>
        </w:rPr>
        <w:t> </w:t>
      </w:r>
      <w:r>
        <w:rPr>
          <w:rStyle w:val="Aucun"/>
          <w:outline w:val="0"/>
          <w:color w:val="000000"/>
          <w:sz w:val="28"/>
          <w:szCs w:val="28"/>
          <w:u w:color="000000"/>
          <w:rtl w:val="0"/>
          <w14:textFill>
            <w14:solidFill>
              <w14:srgbClr w14:val="000000"/>
            </w14:solidFill>
          </w14:textFill>
        </w:rPr>
        <w:t>377 55 95.</w:t>
      </w:r>
    </w:p>
    <w:sectPr>
      <w:headerReference w:type="default" r:id="rId4"/>
      <w:footerReference w:type="default" r:id="rId5"/>
      <w:pgSz w:w="11900" w:h="16840" w:orient="portrait"/>
      <w:pgMar w:top="851" w:right="850" w:bottom="993"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бычный">
    <w:name w:val="Обычный"/>
    <w:next w:val="Обычный"/>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character" w:styleId="Aucun">
    <w:name w:val="Aucun"/>
  </w:style>
  <w:style w:type="paragraph" w:styleId="Обычный (веб)">
    <w:name w:val="Обычный (веб)"/>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
    <w:name w:val=""/>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character" w:styleId="Hyperlink.0">
    <w:name w:val="Hyperlink.0"/>
    <w:basedOn w:val="Aucun"/>
    <w:next w:val="Hyperlink.0"/>
    <w:rPr>
      <w:outline w:val="0"/>
      <w:color w:val="0000ff"/>
      <w:sz w:val="28"/>
      <w:szCs w:val="28"/>
      <w:u w:val="single" w:color="0000ff"/>
      <w14:textFill>
        <w14:solidFill>
          <w14:srgbClr w14:val="0000FF"/>
        </w14:solidFill>
      </w14:textFill>
    </w:rPr>
  </w:style>
  <w:style w:type="paragraph" w:styleId=" A">
    <w:name w:val=" A"/>
    <w:next w:val="Обычный (веб)"/>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